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EB2E" w14:textId="77777777" w:rsidR="005560E2" w:rsidRP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</w:pPr>
      <w:bookmarkStart w:id="0" w:name="_Hlk10704471"/>
      <w:r w:rsidRPr="005560E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BEB104" wp14:editId="7799D738">
            <wp:simplePos x="0" y="0"/>
            <wp:positionH relativeFrom="column">
              <wp:posOffset>1440815</wp:posOffset>
            </wp:positionH>
            <wp:positionV relativeFrom="paragraph">
              <wp:posOffset>-635</wp:posOffset>
            </wp:positionV>
            <wp:extent cx="469127" cy="625503"/>
            <wp:effectExtent l="0" t="0" r="7620" b="3175"/>
            <wp:wrapNone/>
            <wp:docPr id="15" name="Slika 15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7" cy="6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E2">
        <w:t xml:space="preserve">                 </w:t>
      </w:r>
    </w:p>
    <w:p w14:paraId="4AD5FB62" w14:textId="77777777" w:rsidR="005560E2" w:rsidRP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E19B6DF" w14:textId="77777777" w:rsidR="005560E2" w:rsidRP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5560E2">
        <w:rPr>
          <w:rFonts w:ascii="Times New Roman" w:hAnsi="Times New Roman" w:cs="Times New Roman"/>
          <w:b/>
        </w:rPr>
        <w:tab/>
      </w:r>
    </w:p>
    <w:p w14:paraId="0B894914" w14:textId="77777777" w:rsidR="005560E2" w:rsidRP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CC5435B" w14:textId="77777777" w:rsidR="005560E2" w:rsidRPr="00126F0B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                 REPUBLIKA HRVATSKA</w:t>
      </w:r>
    </w:p>
    <w:p w14:paraId="020882F6" w14:textId="62C15A4C" w:rsidR="000574E8" w:rsidRPr="00126F0B" w:rsidRDefault="00EA41BF" w:rsidP="000574E8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</w:t>
      </w:r>
      <w:r w:rsidR="000574E8" w:rsidRPr="00126F0B">
        <w:rPr>
          <w:rFonts w:ascii="Times New Roman" w:hAnsi="Times New Roman" w:cs="Times New Roman"/>
          <w:b/>
        </w:rPr>
        <w:t>BJELOVARSKO-BILOGORSKA ŽUPANIJA</w:t>
      </w:r>
    </w:p>
    <w:p w14:paraId="3CED12A2" w14:textId="7A788065" w:rsidR="000574E8" w:rsidRPr="00126F0B" w:rsidRDefault="00EA41BF" w:rsidP="000574E8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                  </w:t>
      </w:r>
      <w:r w:rsidR="000574E8" w:rsidRPr="00126F0B">
        <w:rPr>
          <w:rFonts w:ascii="Times New Roman" w:hAnsi="Times New Roman" w:cs="Times New Roman"/>
          <w:b/>
        </w:rPr>
        <w:t xml:space="preserve">OSNOVNA ŠKOLA </w:t>
      </w:r>
      <w:r w:rsidR="00401190">
        <w:rPr>
          <w:rFonts w:ascii="Times New Roman" w:hAnsi="Times New Roman" w:cs="Times New Roman"/>
          <w:b/>
        </w:rPr>
        <w:t>TRNOVITICA</w:t>
      </w:r>
    </w:p>
    <w:p w14:paraId="50EA2F66" w14:textId="77777777" w:rsidR="00EA41BF" w:rsidRPr="00126F0B" w:rsidRDefault="005560E2" w:rsidP="000574E8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126F0B">
        <w:rPr>
          <w:rFonts w:ascii="Times New Roman" w:eastAsia="Times New Roman" w:hAnsi="Times New Roman" w:cs="Times New Roman"/>
          <w:b/>
          <w:noProof/>
          <w:lang w:eastAsia="hr-HR"/>
        </w:rPr>
        <w:t xml:space="preserve">    STRUČNO POVJERENSTVO ZA JAVNU NABAVU</w:t>
      </w:r>
    </w:p>
    <w:p w14:paraId="30E6A903" w14:textId="77777777" w:rsidR="005560E2" w:rsidRPr="00126F0B" w:rsidRDefault="005560E2" w:rsidP="005560E2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26F0B"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  <w:r w:rsidRPr="00126F0B">
        <w:rPr>
          <w:rFonts w:ascii="Times New Roman" w:eastAsia="Calibri" w:hAnsi="Times New Roman" w:cs="Times New Roman"/>
          <w:b/>
          <w:noProof/>
          <w:lang w:eastAsia="hr-HR"/>
        </w:rPr>
        <w:t xml:space="preserve"> </w:t>
      </w:r>
      <w:r w:rsidRPr="00126F0B">
        <w:rPr>
          <w:rFonts w:ascii="Times New Roman" w:eastAsia="Calibri" w:hAnsi="Times New Roman" w:cs="Times New Roman"/>
          <w:b/>
          <w:noProof/>
          <w:lang w:eastAsia="hr-HR"/>
        </w:rPr>
        <w:tab/>
      </w:r>
    </w:p>
    <w:p w14:paraId="1886CDB4" w14:textId="3B6DAC25" w:rsidR="00C76917" w:rsidRPr="00B32504" w:rsidRDefault="00C76917" w:rsidP="00C7691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bookmarkStart w:id="1" w:name="_GoBack"/>
      <w:r w:rsidRPr="00B32504">
        <w:rPr>
          <w:rFonts w:ascii="Times New Roman" w:eastAsia="Calibri" w:hAnsi="Times New Roman" w:cs="Times New Roman"/>
          <w:noProof/>
          <w:lang w:eastAsia="hr-HR"/>
        </w:rPr>
        <w:t>KLASA:</w:t>
      </w:r>
      <w:r w:rsidR="00B32504" w:rsidRPr="00B32504">
        <w:rPr>
          <w:rFonts w:ascii="Times New Roman" w:eastAsia="Calibri" w:hAnsi="Times New Roman" w:cs="Times New Roman"/>
          <w:noProof/>
          <w:lang w:eastAsia="hr-HR"/>
        </w:rPr>
        <w:t>406-01/20-01/01</w:t>
      </w:r>
      <w:r w:rsidRPr="00B32504">
        <w:rPr>
          <w:rFonts w:ascii="Times New Roman" w:eastAsia="Calibri" w:hAnsi="Times New Roman" w:cs="Times New Roman"/>
          <w:noProof/>
          <w:lang w:eastAsia="hr-HR"/>
        </w:rPr>
        <w:t xml:space="preserve"> </w:t>
      </w:r>
    </w:p>
    <w:p w14:paraId="581B7A65" w14:textId="3CBE4EF5" w:rsidR="00C76917" w:rsidRPr="00B32504" w:rsidRDefault="00C76917" w:rsidP="00C7691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noProof/>
          <w:lang w:eastAsia="hr-HR"/>
        </w:rPr>
      </w:pPr>
      <w:r w:rsidRPr="00B32504">
        <w:rPr>
          <w:rFonts w:ascii="Times New Roman" w:eastAsia="Calibri" w:hAnsi="Times New Roman" w:cs="Times New Roman"/>
          <w:noProof/>
          <w:lang w:eastAsia="hr-HR"/>
        </w:rPr>
        <w:t>URBROJ</w:t>
      </w:r>
      <w:r w:rsidR="00B32504" w:rsidRPr="00B32504">
        <w:rPr>
          <w:rFonts w:ascii="Times New Roman" w:eastAsia="Calibri" w:hAnsi="Times New Roman" w:cs="Times New Roman"/>
          <w:noProof/>
          <w:lang w:eastAsia="hr-HR"/>
        </w:rPr>
        <w:t>:2123-27-01-20-8</w:t>
      </w:r>
      <w:r w:rsidR="00DE5C41" w:rsidRPr="00B32504">
        <w:rPr>
          <w:rFonts w:ascii="Times New Roman" w:eastAsia="Calibri" w:hAnsi="Times New Roman" w:cs="Times New Roman"/>
          <w:noProof/>
          <w:lang w:eastAsia="hr-HR"/>
        </w:rPr>
        <w:t xml:space="preserve"> </w:t>
      </w:r>
    </w:p>
    <w:p w14:paraId="21CF1513" w14:textId="37EF2066" w:rsidR="005560E2" w:rsidRPr="00D831F1" w:rsidRDefault="00401190" w:rsidP="00C76917">
      <w:pPr>
        <w:tabs>
          <w:tab w:val="right" w:pos="8647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7342">
        <w:rPr>
          <w:rFonts w:ascii="Times New Roman" w:eastAsia="Calibri" w:hAnsi="Times New Roman" w:cs="Times New Roman"/>
          <w:b/>
          <w:bCs/>
        </w:rPr>
        <w:t xml:space="preserve">Velika </w:t>
      </w:r>
      <w:proofErr w:type="spellStart"/>
      <w:r w:rsidRPr="001F7342">
        <w:rPr>
          <w:rFonts w:ascii="Times New Roman" w:eastAsia="Calibri" w:hAnsi="Times New Roman" w:cs="Times New Roman"/>
          <w:b/>
          <w:bCs/>
        </w:rPr>
        <w:t>Trnovitica</w:t>
      </w:r>
      <w:proofErr w:type="spellEnd"/>
      <w:r w:rsidR="00EA41BF" w:rsidRPr="001F7342">
        <w:rPr>
          <w:rFonts w:ascii="Times New Roman" w:eastAsia="Calibri" w:hAnsi="Times New Roman" w:cs="Times New Roman"/>
          <w:b/>
          <w:bCs/>
        </w:rPr>
        <w:t xml:space="preserve">, </w:t>
      </w:r>
      <w:r w:rsidR="001F7342" w:rsidRPr="001F7342">
        <w:rPr>
          <w:rFonts w:ascii="Times New Roman" w:eastAsia="Calibri" w:hAnsi="Times New Roman" w:cs="Times New Roman"/>
          <w:b/>
          <w:bCs/>
        </w:rPr>
        <w:t>29.01.2020.</w:t>
      </w:r>
    </w:p>
    <w:bookmarkEnd w:id="0"/>
    <w:bookmarkEnd w:id="1"/>
    <w:p w14:paraId="42E085EA" w14:textId="3FE0D72F" w:rsidR="007D4440" w:rsidRDefault="007D4440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</w:p>
    <w:p w14:paraId="2FABE970" w14:textId="71272C7A" w:rsidR="006B796D" w:rsidRDefault="006B796D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</w:p>
    <w:p w14:paraId="06E22668" w14:textId="2CE80E6B" w:rsidR="006B796D" w:rsidRDefault="006B796D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</w:p>
    <w:p w14:paraId="5D7DDFE8" w14:textId="4103BA99" w:rsidR="006B796D" w:rsidRDefault="006B796D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</w:p>
    <w:p w14:paraId="471A47F6" w14:textId="5647940A" w:rsidR="006B796D" w:rsidRDefault="006B796D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</w:p>
    <w:p w14:paraId="13071E26" w14:textId="131C5B78" w:rsidR="006B796D" w:rsidRDefault="006B796D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</w:rPr>
      </w:pPr>
    </w:p>
    <w:p w14:paraId="41EDBEE5" w14:textId="77777777" w:rsidR="006B796D" w:rsidRDefault="006B796D" w:rsidP="00D831F1">
      <w:pPr>
        <w:tabs>
          <w:tab w:val="right" w:pos="864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7F60B787" w14:textId="3DD689B3" w:rsidR="005560E2" w:rsidRDefault="0069015E" w:rsidP="00076571">
      <w:pPr>
        <w:tabs>
          <w:tab w:val="right" w:pos="8647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26F0B">
        <w:rPr>
          <w:rFonts w:ascii="Times New Roman" w:hAnsi="Times New Roman" w:cs="Times New Roman"/>
          <w:b/>
        </w:rPr>
        <w:t xml:space="preserve">Predmet: </w:t>
      </w:r>
      <w:r w:rsidR="00E16B4E" w:rsidRPr="00126F0B">
        <w:rPr>
          <w:rFonts w:ascii="Times New Roman" w:hAnsi="Times New Roman" w:cs="Times New Roman"/>
          <w:b/>
        </w:rPr>
        <w:t xml:space="preserve">POZIV </w:t>
      </w:r>
      <w:r w:rsidR="003141BE">
        <w:rPr>
          <w:rFonts w:ascii="Times New Roman" w:hAnsi="Times New Roman" w:cs="Times New Roman"/>
          <w:b/>
        </w:rPr>
        <w:t>N</w:t>
      </w:r>
      <w:r w:rsidR="00E16B4E" w:rsidRPr="00126F0B">
        <w:rPr>
          <w:rFonts w:ascii="Times New Roman" w:hAnsi="Times New Roman" w:cs="Times New Roman"/>
          <w:b/>
        </w:rPr>
        <w:t>A DOSTAVU PONUDA</w:t>
      </w:r>
      <w:r w:rsidR="00076571">
        <w:rPr>
          <w:rFonts w:ascii="Times New Roman" w:hAnsi="Times New Roman" w:cs="Times New Roman"/>
          <w:b/>
        </w:rPr>
        <w:t xml:space="preserve"> za usluge s</w:t>
      </w:r>
      <w:bookmarkStart w:id="2" w:name="_Hlk24956705"/>
      <w:bookmarkStart w:id="3" w:name="_Hlk24958384"/>
      <w:r w:rsidR="00E16B4E" w:rsidRPr="00126F0B">
        <w:rPr>
          <w:rFonts w:ascii="Times New Roman" w:hAnsi="Times New Roman" w:cs="Times New Roman"/>
          <w:b/>
        </w:rPr>
        <w:t>tručn</w:t>
      </w:r>
      <w:r w:rsidR="00076571">
        <w:rPr>
          <w:rFonts w:ascii="Times New Roman" w:hAnsi="Times New Roman" w:cs="Times New Roman"/>
          <w:b/>
        </w:rPr>
        <w:t>og</w:t>
      </w:r>
      <w:r w:rsidR="00E16B4E" w:rsidRPr="00126F0B">
        <w:rPr>
          <w:rFonts w:ascii="Times New Roman" w:hAnsi="Times New Roman" w:cs="Times New Roman"/>
          <w:b/>
        </w:rPr>
        <w:t xml:space="preserve"> nadzor</w:t>
      </w:r>
      <w:r w:rsidR="00076571">
        <w:rPr>
          <w:rFonts w:ascii="Times New Roman" w:hAnsi="Times New Roman" w:cs="Times New Roman"/>
          <w:b/>
        </w:rPr>
        <w:t>a</w:t>
      </w:r>
      <w:r w:rsidR="00E16B4E" w:rsidRPr="00126F0B">
        <w:rPr>
          <w:rFonts w:ascii="Times New Roman" w:hAnsi="Times New Roman" w:cs="Times New Roman"/>
          <w:b/>
        </w:rPr>
        <w:t xml:space="preserve"> </w:t>
      </w:r>
      <w:r w:rsidR="009D0925" w:rsidRPr="00126F0B">
        <w:rPr>
          <w:rFonts w:ascii="Times New Roman" w:hAnsi="Times New Roman" w:cs="Times New Roman"/>
          <w:b/>
        </w:rPr>
        <w:t>građenja nad radovima energetske obnove</w:t>
      </w:r>
      <w:r w:rsidR="00401190">
        <w:rPr>
          <w:rFonts w:ascii="Times New Roman" w:hAnsi="Times New Roman" w:cs="Times New Roman"/>
          <w:b/>
        </w:rPr>
        <w:t xml:space="preserve"> zgrade</w:t>
      </w:r>
      <w:r w:rsidR="009D0925" w:rsidRPr="00126F0B">
        <w:rPr>
          <w:rFonts w:ascii="Times New Roman" w:hAnsi="Times New Roman" w:cs="Times New Roman"/>
          <w:b/>
        </w:rPr>
        <w:t xml:space="preserve"> </w:t>
      </w:r>
      <w:r w:rsidR="00401190">
        <w:rPr>
          <w:rFonts w:ascii="Times New Roman" w:hAnsi="Times New Roman" w:cs="Times New Roman"/>
          <w:b/>
        </w:rPr>
        <w:t xml:space="preserve">Matične škole </w:t>
      </w:r>
      <w:proofErr w:type="spellStart"/>
      <w:r w:rsidR="00401190">
        <w:rPr>
          <w:rFonts w:ascii="Times New Roman" w:hAnsi="Times New Roman" w:cs="Times New Roman"/>
          <w:b/>
        </w:rPr>
        <w:t>Trnovitica</w:t>
      </w:r>
      <w:proofErr w:type="spellEnd"/>
    </w:p>
    <w:p w14:paraId="759481D0" w14:textId="63FF3FCC" w:rsidR="00076571" w:rsidRDefault="00076571" w:rsidP="00076571">
      <w:pPr>
        <w:pStyle w:val="Odlomakpopisa"/>
        <w:numPr>
          <w:ilvl w:val="0"/>
          <w:numId w:val="69"/>
        </w:num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dostavlja se</w:t>
      </w:r>
    </w:p>
    <w:p w14:paraId="1D55606C" w14:textId="1D8E4C63" w:rsidR="00076571" w:rsidRDefault="00F97B7D" w:rsidP="00C308E6">
      <w:pPr>
        <w:pStyle w:val="Odlomakpopisa"/>
        <w:numPr>
          <w:ilvl w:val="0"/>
          <w:numId w:val="69"/>
        </w:numPr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veza: U</w:t>
      </w:r>
      <w:r w:rsidRPr="00F97B7D">
        <w:rPr>
          <w:rFonts w:ascii="Times New Roman" w:hAnsi="Times New Roman" w:cs="Times New Roman"/>
          <w:b/>
        </w:rPr>
        <w:t xml:space="preserve">govor o dodjeli bespovratnih sredstava: </w:t>
      </w:r>
      <w:bookmarkStart w:id="4" w:name="_Hlk25065464"/>
      <w:r w:rsidR="00401190" w:rsidRPr="00401190">
        <w:rPr>
          <w:rFonts w:ascii="Times New Roman" w:hAnsi="Times New Roman" w:cs="Times New Roman"/>
          <w:b/>
        </w:rPr>
        <w:t>KK.04.2.1.04.</w:t>
      </w:r>
      <w:bookmarkEnd w:id="4"/>
      <w:r w:rsidR="00401190" w:rsidRPr="00401190">
        <w:rPr>
          <w:rFonts w:ascii="Times New Roman" w:hAnsi="Times New Roman" w:cs="Times New Roman"/>
          <w:b/>
        </w:rPr>
        <w:t>0129</w:t>
      </w:r>
    </w:p>
    <w:p w14:paraId="7F3BCA01" w14:textId="77777777" w:rsidR="00C308E6" w:rsidRPr="00C308E6" w:rsidRDefault="00C308E6" w:rsidP="00C308E6">
      <w:pPr>
        <w:pStyle w:val="Odlomakpopisa"/>
        <w:tabs>
          <w:tab w:val="right" w:pos="864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8C1FE3F" w14:textId="5F6413B8" w:rsidR="00254182" w:rsidRPr="00126F0B" w:rsidRDefault="00254182" w:rsidP="00254182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126F0B">
        <w:rPr>
          <w:rFonts w:ascii="Times New Roman" w:hAnsi="Times New Roman" w:cs="Times New Roman"/>
          <w:bCs/>
        </w:rPr>
        <w:t xml:space="preserve">Poštovani, </w:t>
      </w:r>
    </w:p>
    <w:p w14:paraId="5F54D756" w14:textId="40ED40F6" w:rsidR="007B2834" w:rsidRDefault="00076571" w:rsidP="00076571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254182" w:rsidRPr="00126F0B">
        <w:rPr>
          <w:rFonts w:ascii="Times New Roman" w:hAnsi="Times New Roman" w:cs="Times New Roman"/>
          <w:bCs/>
        </w:rPr>
        <w:t xml:space="preserve">ozivamo Vas da nam dostavite ponudu za usluge stručnog nadzora </w:t>
      </w:r>
      <w:r w:rsidR="00E20D83">
        <w:rPr>
          <w:rFonts w:ascii="Times New Roman" w:hAnsi="Times New Roman" w:cs="Times New Roman"/>
          <w:bCs/>
        </w:rPr>
        <w:t>nad radovima</w:t>
      </w:r>
      <w:r w:rsidR="00254182" w:rsidRPr="00126F0B">
        <w:rPr>
          <w:rFonts w:ascii="Times New Roman" w:hAnsi="Times New Roman" w:cs="Times New Roman"/>
          <w:bCs/>
        </w:rPr>
        <w:t xml:space="preserve"> na</w:t>
      </w:r>
      <w:r w:rsidR="00B73F4D" w:rsidRPr="00126F0B">
        <w:rPr>
          <w:rFonts w:ascii="Times New Roman" w:hAnsi="Times New Roman" w:cs="Times New Roman"/>
          <w:bCs/>
        </w:rPr>
        <w:t xml:space="preserve"> energetskoj obnovi zgrade </w:t>
      </w:r>
      <w:r w:rsidR="00401190">
        <w:rPr>
          <w:rFonts w:ascii="Times New Roman" w:hAnsi="Times New Roman" w:cs="Times New Roman"/>
          <w:bCs/>
        </w:rPr>
        <w:t xml:space="preserve">Matične škole </w:t>
      </w:r>
      <w:proofErr w:type="spellStart"/>
      <w:r w:rsidR="00401190">
        <w:rPr>
          <w:rFonts w:ascii="Times New Roman" w:hAnsi="Times New Roman" w:cs="Times New Roman"/>
          <w:bCs/>
        </w:rPr>
        <w:t>Trnovitica</w:t>
      </w:r>
      <w:proofErr w:type="spellEnd"/>
      <w:r w:rsidR="00401190">
        <w:rPr>
          <w:rFonts w:ascii="Times New Roman" w:hAnsi="Times New Roman" w:cs="Times New Roman"/>
          <w:bCs/>
        </w:rPr>
        <w:t xml:space="preserve">, na adresi Velika </w:t>
      </w:r>
      <w:proofErr w:type="spellStart"/>
      <w:r w:rsidR="00401190">
        <w:rPr>
          <w:rFonts w:ascii="Times New Roman" w:hAnsi="Times New Roman" w:cs="Times New Roman"/>
          <w:bCs/>
        </w:rPr>
        <w:t>Trnovitica</w:t>
      </w:r>
      <w:proofErr w:type="spellEnd"/>
      <w:r w:rsidR="00401190">
        <w:rPr>
          <w:rFonts w:ascii="Times New Roman" w:hAnsi="Times New Roman" w:cs="Times New Roman"/>
          <w:bCs/>
        </w:rPr>
        <w:t xml:space="preserve"> 96, naselje Velika </w:t>
      </w:r>
      <w:proofErr w:type="spellStart"/>
      <w:r w:rsidR="00401190">
        <w:rPr>
          <w:rFonts w:ascii="Times New Roman" w:hAnsi="Times New Roman" w:cs="Times New Roman"/>
          <w:bCs/>
        </w:rPr>
        <w:t>Trnovitica</w:t>
      </w:r>
      <w:proofErr w:type="spellEnd"/>
      <w:r w:rsidR="00401190">
        <w:rPr>
          <w:rFonts w:ascii="Times New Roman" w:hAnsi="Times New Roman" w:cs="Times New Roman"/>
          <w:bCs/>
        </w:rPr>
        <w:t xml:space="preserve">, na području Općine </w:t>
      </w:r>
      <w:proofErr w:type="spellStart"/>
      <w:r w:rsidR="00401190">
        <w:rPr>
          <w:rFonts w:ascii="Times New Roman" w:hAnsi="Times New Roman" w:cs="Times New Roman"/>
          <w:bCs/>
        </w:rPr>
        <w:t>Trnovitica</w:t>
      </w:r>
      <w:proofErr w:type="spellEnd"/>
      <w:r w:rsidR="0040119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prema </w:t>
      </w:r>
      <w:r w:rsidR="00CE7BA4">
        <w:rPr>
          <w:rFonts w:ascii="Times New Roman" w:hAnsi="Times New Roman" w:cs="Times New Roman"/>
          <w:bCs/>
        </w:rPr>
        <w:t xml:space="preserve">odredbama i </w:t>
      </w:r>
      <w:r>
        <w:rPr>
          <w:rFonts w:ascii="Times New Roman" w:hAnsi="Times New Roman" w:cs="Times New Roman"/>
          <w:bCs/>
        </w:rPr>
        <w:t>uvjetima</w:t>
      </w:r>
      <w:r w:rsidR="00CE7BA4">
        <w:rPr>
          <w:rFonts w:ascii="Times New Roman" w:hAnsi="Times New Roman" w:cs="Times New Roman"/>
          <w:bCs/>
        </w:rPr>
        <w:t xml:space="preserve"> opisanim u </w:t>
      </w:r>
      <w:r w:rsidR="00971E5C">
        <w:rPr>
          <w:rFonts w:ascii="Times New Roman" w:hAnsi="Times New Roman" w:cs="Times New Roman"/>
          <w:bCs/>
        </w:rPr>
        <w:t>nastavku.</w:t>
      </w:r>
    </w:p>
    <w:p w14:paraId="58333CF3" w14:textId="571A0E41" w:rsidR="00381F94" w:rsidRPr="00126F0B" w:rsidRDefault="00381F94" w:rsidP="00076571">
      <w:pPr>
        <w:tabs>
          <w:tab w:val="right" w:pos="86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Ovaj postupak nabave provodi se </w:t>
      </w:r>
      <w:r w:rsidRPr="00381F94">
        <w:rPr>
          <w:rFonts w:ascii="Times New Roman" w:hAnsi="Times New Roman" w:cs="Times New Roman"/>
          <w:bCs/>
        </w:rPr>
        <w:t xml:space="preserve">sukladno Pravilniku o provedbi postupaka jednostavne nabave u </w:t>
      </w:r>
      <w:r w:rsidR="00401190">
        <w:rPr>
          <w:rFonts w:ascii="Times New Roman" w:hAnsi="Times New Roman" w:cs="Times New Roman"/>
          <w:bCs/>
        </w:rPr>
        <w:t xml:space="preserve">Osnovnoj </w:t>
      </w:r>
      <w:r w:rsidRPr="00381F94">
        <w:rPr>
          <w:rFonts w:ascii="Times New Roman" w:hAnsi="Times New Roman" w:cs="Times New Roman"/>
          <w:bCs/>
        </w:rPr>
        <w:t>školi</w:t>
      </w:r>
      <w:r w:rsidR="00401190">
        <w:rPr>
          <w:rFonts w:ascii="Times New Roman" w:hAnsi="Times New Roman" w:cs="Times New Roman"/>
          <w:bCs/>
        </w:rPr>
        <w:t xml:space="preserve"> </w:t>
      </w:r>
      <w:proofErr w:type="spellStart"/>
      <w:r w:rsidR="00401190">
        <w:rPr>
          <w:rFonts w:ascii="Times New Roman" w:hAnsi="Times New Roman" w:cs="Times New Roman"/>
          <w:bCs/>
        </w:rPr>
        <w:t>Trnovitica</w:t>
      </w:r>
      <w:proofErr w:type="spellEnd"/>
      <w:r w:rsidRPr="00381F94">
        <w:rPr>
          <w:rFonts w:ascii="Times New Roman" w:hAnsi="Times New Roman" w:cs="Times New Roman"/>
          <w:bCs/>
        </w:rPr>
        <w:t xml:space="preserve"> (KLASA: 003-05/17-01/01, URBROJ: 2123-2</w:t>
      </w:r>
      <w:r w:rsidR="00401190">
        <w:rPr>
          <w:rFonts w:ascii="Times New Roman" w:hAnsi="Times New Roman" w:cs="Times New Roman"/>
          <w:bCs/>
        </w:rPr>
        <w:t>7</w:t>
      </w:r>
      <w:r w:rsidRPr="00381F94">
        <w:rPr>
          <w:rFonts w:ascii="Times New Roman" w:hAnsi="Times New Roman" w:cs="Times New Roman"/>
          <w:bCs/>
        </w:rPr>
        <w:t>-0</w:t>
      </w:r>
      <w:r w:rsidR="00401190">
        <w:rPr>
          <w:rFonts w:ascii="Times New Roman" w:hAnsi="Times New Roman" w:cs="Times New Roman"/>
          <w:bCs/>
        </w:rPr>
        <w:t>2</w:t>
      </w:r>
      <w:r w:rsidRPr="00381F94">
        <w:rPr>
          <w:rFonts w:ascii="Times New Roman" w:hAnsi="Times New Roman" w:cs="Times New Roman"/>
          <w:bCs/>
        </w:rPr>
        <w:t xml:space="preserve">-17-1, od </w:t>
      </w:r>
      <w:r w:rsidR="00401190">
        <w:rPr>
          <w:rFonts w:ascii="Times New Roman" w:hAnsi="Times New Roman" w:cs="Times New Roman"/>
          <w:bCs/>
        </w:rPr>
        <w:t>21</w:t>
      </w:r>
      <w:r w:rsidRPr="00381F94">
        <w:rPr>
          <w:rFonts w:ascii="Times New Roman" w:hAnsi="Times New Roman" w:cs="Times New Roman"/>
          <w:bCs/>
        </w:rPr>
        <w:t xml:space="preserve">. lipnja 2017. godine).  </w:t>
      </w:r>
    </w:p>
    <w:p w14:paraId="1F413727" w14:textId="77777777" w:rsidR="004B480A" w:rsidRPr="00C7290E" w:rsidRDefault="004B480A" w:rsidP="004B480A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C7290E">
        <w:rPr>
          <w:rFonts w:ascii="Times New Roman" w:hAnsi="Times New Roman" w:cs="Times New Roman"/>
          <w:b/>
          <w:bCs/>
        </w:rPr>
        <w:t>PODACI O NARUČITELJU</w:t>
      </w:r>
    </w:p>
    <w:p w14:paraId="23ED9FA2" w14:textId="19B72CB7" w:rsidR="004B480A" w:rsidRPr="00CA657F" w:rsidRDefault="004B480A" w:rsidP="004B6353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Naziv: Osnovna škola </w:t>
      </w:r>
      <w:proofErr w:type="spellStart"/>
      <w:r w:rsidR="002B3A31">
        <w:rPr>
          <w:rFonts w:ascii="Times New Roman" w:hAnsi="Times New Roman" w:cs="Times New Roman"/>
        </w:rPr>
        <w:t>Trnovitica</w:t>
      </w:r>
      <w:proofErr w:type="spellEnd"/>
    </w:p>
    <w:p w14:paraId="6E11DE7B" w14:textId="0BC8858F" w:rsidR="004B480A" w:rsidRPr="00CA657F" w:rsidRDefault="004B480A" w:rsidP="004B6353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Sjedište i adresa: </w:t>
      </w:r>
      <w:r w:rsidR="002B3A31">
        <w:rPr>
          <w:rFonts w:ascii="Times New Roman" w:hAnsi="Times New Roman" w:cs="Times New Roman"/>
        </w:rPr>
        <w:t xml:space="preserve">Velika </w:t>
      </w:r>
      <w:proofErr w:type="spellStart"/>
      <w:r w:rsidR="002B3A31">
        <w:rPr>
          <w:rFonts w:ascii="Times New Roman" w:hAnsi="Times New Roman" w:cs="Times New Roman"/>
        </w:rPr>
        <w:t>Trnovitica</w:t>
      </w:r>
      <w:proofErr w:type="spellEnd"/>
      <w:r w:rsidR="002B3A31">
        <w:rPr>
          <w:rFonts w:ascii="Times New Roman" w:hAnsi="Times New Roman" w:cs="Times New Roman"/>
        </w:rPr>
        <w:t xml:space="preserve"> 96, 43285 Velika </w:t>
      </w:r>
      <w:proofErr w:type="spellStart"/>
      <w:r w:rsidR="002B3A31">
        <w:rPr>
          <w:rFonts w:ascii="Times New Roman" w:hAnsi="Times New Roman" w:cs="Times New Roman"/>
        </w:rPr>
        <w:t>Trnovitica</w:t>
      </w:r>
      <w:proofErr w:type="spellEnd"/>
    </w:p>
    <w:p w14:paraId="3E9107F6" w14:textId="1E7903C1" w:rsidR="004B480A" w:rsidRPr="00CA657F" w:rsidRDefault="004B480A" w:rsidP="004B6353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OIB: </w:t>
      </w:r>
      <w:r w:rsidR="002B3A31">
        <w:rPr>
          <w:rFonts w:ascii="Times New Roman" w:hAnsi="Times New Roman" w:cs="Times New Roman"/>
        </w:rPr>
        <w:t>57681209500</w:t>
      </w:r>
    </w:p>
    <w:p w14:paraId="5CEB408E" w14:textId="656C4475" w:rsidR="004B480A" w:rsidRPr="00CA657F" w:rsidRDefault="004B480A" w:rsidP="004B6353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Internetska adresa: </w:t>
      </w:r>
      <w:hyperlink r:id="rId8" w:history="1">
        <w:r w:rsidR="002B3A31" w:rsidRPr="002B3A31">
          <w:rPr>
            <w:rStyle w:val="Hiperveza"/>
            <w:rFonts w:ascii="Times New Roman" w:hAnsi="Times New Roman" w:cs="Times New Roman"/>
          </w:rPr>
          <w:t>http://os-velika-trnovitica.skole.hr/</w:t>
        </w:r>
      </w:hyperlink>
    </w:p>
    <w:p w14:paraId="379F0A2D" w14:textId="56E10C62" w:rsidR="004B480A" w:rsidRPr="00CA657F" w:rsidRDefault="004B480A" w:rsidP="004B6353">
      <w:pPr>
        <w:tabs>
          <w:tab w:val="right" w:pos="8647"/>
        </w:tabs>
        <w:spacing w:line="240" w:lineRule="auto"/>
        <w:rPr>
          <w:rFonts w:ascii="Times New Roman" w:hAnsi="Times New Roman" w:cs="Times New Roman"/>
        </w:rPr>
      </w:pPr>
      <w:r w:rsidRPr="00CA657F">
        <w:rPr>
          <w:rFonts w:ascii="Times New Roman" w:hAnsi="Times New Roman" w:cs="Times New Roman"/>
        </w:rPr>
        <w:t xml:space="preserve">Odgovorna osoba naručitelja: </w:t>
      </w:r>
      <w:r w:rsidR="002B3A31">
        <w:rPr>
          <w:rFonts w:ascii="Times New Roman" w:hAnsi="Times New Roman" w:cs="Times New Roman"/>
        </w:rPr>
        <w:t xml:space="preserve">Zdravko </w:t>
      </w:r>
      <w:proofErr w:type="spellStart"/>
      <w:r w:rsidR="002B3A31">
        <w:rPr>
          <w:rFonts w:ascii="Times New Roman" w:hAnsi="Times New Roman" w:cs="Times New Roman"/>
        </w:rPr>
        <w:t>Ređep</w:t>
      </w:r>
      <w:proofErr w:type="spellEnd"/>
      <w:r w:rsidR="002B3A31">
        <w:rPr>
          <w:rFonts w:ascii="Times New Roman" w:hAnsi="Times New Roman" w:cs="Times New Roman"/>
        </w:rPr>
        <w:t>, ravnatelj</w:t>
      </w:r>
    </w:p>
    <w:p w14:paraId="6B562CFF" w14:textId="77777777" w:rsidR="004B480A" w:rsidRPr="00C7290E" w:rsidRDefault="004B480A" w:rsidP="004B480A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C7290E">
        <w:rPr>
          <w:rFonts w:ascii="Times New Roman" w:hAnsi="Times New Roman" w:cs="Times New Roman"/>
          <w:b/>
          <w:bCs/>
        </w:rPr>
        <w:t>PODACI O OSOBI ZADUŽENOJ ZA KOMUNIKACIJU S PONUDITELJIMA</w:t>
      </w:r>
    </w:p>
    <w:p w14:paraId="64092BDE" w14:textId="1D4C8AD4" w:rsidR="004B480A" w:rsidRPr="004B480A" w:rsidRDefault="004B480A" w:rsidP="004B480A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7D4440">
        <w:rPr>
          <w:rFonts w:ascii="Times New Roman" w:hAnsi="Times New Roman" w:cs="Times New Roman"/>
        </w:rPr>
        <w:t xml:space="preserve">Osoba za kontakt: </w:t>
      </w:r>
      <w:r w:rsidR="00FE4775">
        <w:rPr>
          <w:rFonts w:ascii="Times New Roman" w:hAnsi="Times New Roman" w:cs="Times New Roman"/>
        </w:rPr>
        <w:t xml:space="preserve">Daniela </w:t>
      </w:r>
      <w:proofErr w:type="spellStart"/>
      <w:r w:rsidR="00FE4775">
        <w:rPr>
          <w:rFonts w:ascii="Times New Roman" w:hAnsi="Times New Roman" w:cs="Times New Roman"/>
        </w:rPr>
        <w:t>Kligl</w:t>
      </w:r>
      <w:proofErr w:type="spellEnd"/>
      <w:r w:rsidRPr="007D4440">
        <w:rPr>
          <w:rFonts w:ascii="Times New Roman" w:hAnsi="Times New Roman" w:cs="Times New Roman"/>
        </w:rPr>
        <w:t>, tajnica škole</w:t>
      </w:r>
    </w:p>
    <w:p w14:paraId="4EE4DFF4" w14:textId="7B7AA68C" w:rsidR="004B480A" w:rsidRPr="004B480A" w:rsidRDefault="004B480A" w:rsidP="004B480A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4B480A">
        <w:rPr>
          <w:rFonts w:ascii="Times New Roman" w:hAnsi="Times New Roman" w:cs="Times New Roman"/>
        </w:rPr>
        <w:t xml:space="preserve">Telefon: </w:t>
      </w:r>
      <w:r w:rsidR="00FE4775">
        <w:rPr>
          <w:rFonts w:ascii="Times New Roman" w:hAnsi="Times New Roman" w:cs="Times New Roman"/>
        </w:rPr>
        <w:t>+385 435 41002</w:t>
      </w:r>
    </w:p>
    <w:p w14:paraId="1D4A5807" w14:textId="42C814E5" w:rsidR="00F97B7D" w:rsidRDefault="004B480A" w:rsidP="004B480A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4B480A">
        <w:rPr>
          <w:rFonts w:ascii="Times New Roman" w:hAnsi="Times New Roman" w:cs="Times New Roman"/>
        </w:rPr>
        <w:t xml:space="preserve">Adresa elektroničke pošte: </w:t>
      </w:r>
      <w:hyperlink r:id="rId9" w:history="1">
        <w:r w:rsidR="00CC0047" w:rsidRPr="00AB3323">
          <w:rPr>
            <w:rStyle w:val="Hiperveza"/>
            <w:rFonts w:ascii="Times New Roman" w:hAnsi="Times New Roman" w:cs="Times New Roman"/>
          </w:rPr>
          <w:t>ured@os-</w:t>
        </w:r>
        <w:r w:rsidR="003F7CF5">
          <w:rPr>
            <w:rStyle w:val="Hiperveza"/>
            <w:rFonts w:ascii="Times New Roman" w:hAnsi="Times New Roman" w:cs="Times New Roman"/>
          </w:rPr>
          <w:t>velika-trnovitica.</w:t>
        </w:r>
        <w:r w:rsidR="00CC0047" w:rsidRPr="00AB3323">
          <w:rPr>
            <w:rStyle w:val="Hiperveza"/>
            <w:rFonts w:ascii="Times New Roman" w:hAnsi="Times New Roman" w:cs="Times New Roman"/>
          </w:rPr>
          <w:t>skole.hr</w:t>
        </w:r>
      </w:hyperlink>
      <w:r w:rsidR="00CC0047">
        <w:rPr>
          <w:rFonts w:ascii="Times New Roman" w:hAnsi="Times New Roman" w:cs="Times New Roman"/>
        </w:rPr>
        <w:t xml:space="preserve"> </w:t>
      </w:r>
    </w:p>
    <w:p w14:paraId="21AB6DD7" w14:textId="7DEABA90" w:rsidR="004B480A" w:rsidRDefault="00F97B7D" w:rsidP="007B2834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761625">
        <w:rPr>
          <w:rFonts w:ascii="Times New Roman" w:hAnsi="Times New Roman" w:cs="Times New Roman"/>
          <w:b/>
          <w:bCs/>
        </w:rPr>
        <w:lastRenderedPageBreak/>
        <w:t>EVIDENCIJSKI BROJ NABAVE:</w:t>
      </w:r>
      <w:r w:rsidRPr="00761625">
        <w:rPr>
          <w:rFonts w:ascii="Times New Roman" w:hAnsi="Times New Roman" w:cs="Times New Roman"/>
        </w:rPr>
        <w:t xml:space="preserve"> </w:t>
      </w:r>
      <w:r w:rsidR="00761625" w:rsidRPr="00761625">
        <w:rPr>
          <w:rFonts w:ascii="Times New Roman" w:hAnsi="Times New Roman" w:cs="Times New Roman"/>
        </w:rPr>
        <w:t>2./2020.</w:t>
      </w:r>
    </w:p>
    <w:p w14:paraId="730C7039" w14:textId="7B48298D" w:rsidR="002525C9" w:rsidRPr="00126F0B" w:rsidRDefault="002525C9" w:rsidP="007B2834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8B0810">
        <w:rPr>
          <w:rFonts w:ascii="Times New Roman" w:hAnsi="Times New Roman" w:cs="Times New Roman"/>
          <w:b/>
          <w:bCs/>
        </w:rPr>
        <w:t>PROCIJENJENA VRIJEDNOST NABAVE:</w:t>
      </w:r>
      <w:r>
        <w:rPr>
          <w:rFonts w:ascii="Times New Roman" w:hAnsi="Times New Roman" w:cs="Times New Roman"/>
        </w:rPr>
        <w:t xml:space="preserve"> </w:t>
      </w:r>
      <w:r w:rsidR="00F86A39">
        <w:rPr>
          <w:rFonts w:ascii="Times New Roman" w:hAnsi="Times New Roman" w:cs="Times New Roman"/>
        </w:rPr>
        <w:t>24.974,40</w:t>
      </w:r>
      <w:r>
        <w:rPr>
          <w:rFonts w:ascii="Times New Roman" w:hAnsi="Times New Roman" w:cs="Times New Roman"/>
        </w:rPr>
        <w:t xml:space="preserve"> kuna bez PDV-a</w:t>
      </w:r>
    </w:p>
    <w:p w14:paraId="6C2414B9" w14:textId="765C4293" w:rsidR="004B480A" w:rsidRPr="00D831F1" w:rsidRDefault="004B480A" w:rsidP="007B2834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  <w:b/>
          <w:bCs/>
        </w:rPr>
      </w:pPr>
      <w:r w:rsidRPr="002C1ED9">
        <w:rPr>
          <w:rFonts w:ascii="Times New Roman" w:hAnsi="Times New Roman" w:cs="Times New Roman"/>
          <w:b/>
          <w:bCs/>
        </w:rPr>
        <w:t>OPIS PREDMETA NABAVE</w:t>
      </w:r>
      <w:r w:rsidR="007C00A5">
        <w:rPr>
          <w:rFonts w:ascii="Times New Roman" w:hAnsi="Times New Roman" w:cs="Times New Roman"/>
          <w:b/>
          <w:bCs/>
        </w:rPr>
        <w:t>:</w:t>
      </w:r>
    </w:p>
    <w:p w14:paraId="06A71B5C" w14:textId="7FD15803" w:rsidR="00185F00" w:rsidRDefault="007B2834" w:rsidP="00FB45E8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126F0B">
        <w:rPr>
          <w:rFonts w:ascii="Times New Roman" w:hAnsi="Times New Roman" w:cs="Times New Roman"/>
        </w:rPr>
        <w:t xml:space="preserve">Predmet nabave </w:t>
      </w:r>
      <w:r w:rsidR="009F37BD">
        <w:rPr>
          <w:rFonts w:ascii="Times New Roman" w:hAnsi="Times New Roman" w:cs="Times New Roman"/>
        </w:rPr>
        <w:t>je</w:t>
      </w:r>
      <w:r w:rsidR="00971E5C" w:rsidRPr="00971E5C">
        <w:rPr>
          <w:rFonts w:ascii="Times New Roman" w:hAnsi="Times New Roman" w:cs="Times New Roman"/>
          <w:bCs/>
        </w:rPr>
        <w:t xml:space="preserve"> </w:t>
      </w:r>
      <w:r w:rsidR="00971E5C" w:rsidRPr="00126F0B">
        <w:rPr>
          <w:rFonts w:ascii="Times New Roman" w:hAnsi="Times New Roman" w:cs="Times New Roman"/>
          <w:bCs/>
        </w:rPr>
        <w:t>uslug</w:t>
      </w:r>
      <w:r w:rsidR="009F37BD">
        <w:rPr>
          <w:rFonts w:ascii="Times New Roman" w:hAnsi="Times New Roman" w:cs="Times New Roman"/>
          <w:bCs/>
        </w:rPr>
        <w:t>a</w:t>
      </w:r>
      <w:r w:rsidR="00971E5C" w:rsidRPr="00126F0B">
        <w:rPr>
          <w:rFonts w:ascii="Times New Roman" w:hAnsi="Times New Roman" w:cs="Times New Roman"/>
          <w:bCs/>
        </w:rPr>
        <w:t xml:space="preserve"> stručnog nadzora</w:t>
      </w:r>
      <w:r w:rsidR="00FA42B6">
        <w:rPr>
          <w:rFonts w:ascii="Times New Roman" w:hAnsi="Times New Roman" w:cs="Times New Roman"/>
          <w:bCs/>
        </w:rPr>
        <w:t xml:space="preserve"> </w:t>
      </w:r>
      <w:r w:rsidR="00E20D83">
        <w:rPr>
          <w:rFonts w:ascii="Times New Roman" w:hAnsi="Times New Roman" w:cs="Times New Roman"/>
          <w:bCs/>
        </w:rPr>
        <w:t>nad radovima</w:t>
      </w:r>
      <w:r w:rsidRPr="00126F0B">
        <w:rPr>
          <w:rFonts w:ascii="Times New Roman" w:hAnsi="Times New Roman" w:cs="Times New Roman"/>
        </w:rPr>
        <w:t xml:space="preserve"> na energetskoj obnovi zgrade </w:t>
      </w:r>
      <w:r w:rsidR="00185F00">
        <w:rPr>
          <w:rFonts w:ascii="Times New Roman" w:hAnsi="Times New Roman" w:cs="Times New Roman"/>
        </w:rPr>
        <w:t>Matične</w:t>
      </w:r>
      <w:r w:rsidRPr="00126F0B">
        <w:rPr>
          <w:rFonts w:ascii="Times New Roman" w:hAnsi="Times New Roman" w:cs="Times New Roman"/>
        </w:rPr>
        <w:t xml:space="preserve"> škole </w:t>
      </w:r>
      <w:proofErr w:type="spellStart"/>
      <w:r w:rsidR="00185F00">
        <w:rPr>
          <w:rFonts w:ascii="Times New Roman" w:hAnsi="Times New Roman" w:cs="Times New Roman"/>
        </w:rPr>
        <w:t>Trnovitica</w:t>
      </w:r>
      <w:proofErr w:type="spellEnd"/>
      <w:r w:rsidRPr="00126F0B">
        <w:rPr>
          <w:rFonts w:ascii="Times New Roman" w:hAnsi="Times New Roman" w:cs="Times New Roman"/>
        </w:rPr>
        <w:t xml:space="preserve">, na adresi </w:t>
      </w:r>
      <w:r w:rsidR="00185F00">
        <w:rPr>
          <w:rFonts w:ascii="Times New Roman" w:hAnsi="Times New Roman" w:cs="Times New Roman"/>
        </w:rPr>
        <w:t xml:space="preserve">Velika </w:t>
      </w:r>
      <w:proofErr w:type="spellStart"/>
      <w:r w:rsidR="00185F00">
        <w:rPr>
          <w:rFonts w:ascii="Times New Roman" w:hAnsi="Times New Roman" w:cs="Times New Roman"/>
        </w:rPr>
        <w:t>Trnovitica</w:t>
      </w:r>
      <w:proofErr w:type="spellEnd"/>
      <w:r w:rsidR="00185F00">
        <w:rPr>
          <w:rFonts w:ascii="Times New Roman" w:hAnsi="Times New Roman" w:cs="Times New Roman"/>
        </w:rPr>
        <w:t xml:space="preserve"> 96, Velika </w:t>
      </w:r>
      <w:proofErr w:type="spellStart"/>
      <w:r w:rsidR="00185F00">
        <w:rPr>
          <w:rFonts w:ascii="Times New Roman" w:hAnsi="Times New Roman" w:cs="Times New Roman"/>
        </w:rPr>
        <w:t>Trnovitica</w:t>
      </w:r>
      <w:proofErr w:type="spellEnd"/>
      <w:r w:rsidR="00185F00">
        <w:rPr>
          <w:rFonts w:ascii="Times New Roman" w:hAnsi="Times New Roman" w:cs="Times New Roman"/>
        </w:rPr>
        <w:t>, k.č.br. 1689</w:t>
      </w:r>
      <w:r w:rsidRPr="00126F0B">
        <w:rPr>
          <w:rFonts w:ascii="Times New Roman" w:hAnsi="Times New Roman" w:cs="Times New Roman"/>
        </w:rPr>
        <w:t xml:space="preserve">, k.o. </w:t>
      </w:r>
      <w:r w:rsidR="00185F00">
        <w:rPr>
          <w:rFonts w:ascii="Times New Roman" w:hAnsi="Times New Roman" w:cs="Times New Roman"/>
        </w:rPr>
        <w:t xml:space="preserve">Velika </w:t>
      </w:r>
      <w:proofErr w:type="spellStart"/>
      <w:r w:rsidR="00185F00">
        <w:rPr>
          <w:rFonts w:ascii="Times New Roman" w:hAnsi="Times New Roman" w:cs="Times New Roman"/>
        </w:rPr>
        <w:t>Trnovitica</w:t>
      </w:r>
      <w:proofErr w:type="spellEnd"/>
      <w:r w:rsidR="00185F00">
        <w:rPr>
          <w:rFonts w:ascii="Times New Roman" w:hAnsi="Times New Roman" w:cs="Times New Roman"/>
        </w:rPr>
        <w:t>.</w:t>
      </w:r>
    </w:p>
    <w:p w14:paraId="5B4222C1" w14:textId="77777777" w:rsidR="005865C6" w:rsidRDefault="00BD29C0" w:rsidP="00FB45E8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</w:t>
      </w:r>
      <w:r w:rsidR="00C922AA">
        <w:rPr>
          <w:rFonts w:ascii="Times New Roman" w:hAnsi="Times New Roman" w:cs="Times New Roman"/>
        </w:rPr>
        <w:t xml:space="preserve"> je osigurati </w:t>
      </w:r>
      <w:r w:rsidR="00C922AA" w:rsidRPr="00C922AA">
        <w:rPr>
          <w:rFonts w:ascii="Times New Roman" w:hAnsi="Times New Roman" w:cs="Times New Roman"/>
        </w:rPr>
        <w:t>koordinatora zaštite na radu u fazi izvođenja radova</w:t>
      </w:r>
      <w:r w:rsidR="00C922AA">
        <w:rPr>
          <w:rFonts w:ascii="Times New Roman" w:hAnsi="Times New Roman" w:cs="Times New Roman"/>
        </w:rPr>
        <w:t>.</w:t>
      </w:r>
    </w:p>
    <w:p w14:paraId="73CDC89E" w14:textId="3ADA3E56" w:rsidR="007B2834" w:rsidRPr="00126F0B" w:rsidRDefault="007B2834" w:rsidP="00FB45E8">
      <w:pPr>
        <w:tabs>
          <w:tab w:val="right" w:pos="8647"/>
        </w:tabs>
        <w:spacing w:after="200" w:line="276" w:lineRule="auto"/>
        <w:rPr>
          <w:rFonts w:ascii="Times New Roman" w:hAnsi="Times New Roman" w:cs="Times New Roman"/>
        </w:rPr>
      </w:pPr>
      <w:r w:rsidRPr="00126F0B">
        <w:rPr>
          <w:rFonts w:ascii="Times New Roman" w:hAnsi="Times New Roman" w:cs="Times New Roman"/>
        </w:rPr>
        <w:br/>
        <w:t xml:space="preserve">Radovi </w:t>
      </w:r>
      <w:r w:rsidR="005C14F2">
        <w:rPr>
          <w:rFonts w:ascii="Times New Roman" w:hAnsi="Times New Roman" w:cs="Times New Roman"/>
        </w:rPr>
        <w:t>nad kojima se izvodi usluga stručnog nadzora</w:t>
      </w:r>
      <w:r w:rsidRPr="00126F0B">
        <w:rPr>
          <w:rFonts w:ascii="Times New Roman" w:hAnsi="Times New Roman" w:cs="Times New Roman"/>
        </w:rPr>
        <w:t xml:space="preserve"> izvod</w:t>
      </w:r>
      <w:r w:rsidR="005C14F2">
        <w:rPr>
          <w:rFonts w:ascii="Times New Roman" w:hAnsi="Times New Roman" w:cs="Times New Roman"/>
        </w:rPr>
        <w:t>i</w:t>
      </w:r>
      <w:r w:rsidR="004B6353">
        <w:rPr>
          <w:rFonts w:ascii="Times New Roman" w:hAnsi="Times New Roman" w:cs="Times New Roman"/>
        </w:rPr>
        <w:t>t će se</w:t>
      </w:r>
      <w:r w:rsidRPr="00126F0B">
        <w:rPr>
          <w:rFonts w:ascii="Times New Roman" w:hAnsi="Times New Roman" w:cs="Times New Roman"/>
        </w:rPr>
        <w:t xml:space="preserve"> temeljem sljedeće projektne</w:t>
      </w:r>
      <w:r w:rsidR="00C66BC6">
        <w:rPr>
          <w:rFonts w:ascii="Times New Roman" w:hAnsi="Times New Roman" w:cs="Times New Roman"/>
        </w:rPr>
        <w:t>-tehničke</w:t>
      </w:r>
      <w:r w:rsidRPr="00126F0B">
        <w:rPr>
          <w:rFonts w:ascii="Times New Roman" w:hAnsi="Times New Roman" w:cs="Times New Roman"/>
        </w:rPr>
        <w:t xml:space="preserve"> dokumentacije:</w:t>
      </w:r>
    </w:p>
    <w:p w14:paraId="2CEE094B" w14:textId="77777777" w:rsidR="00A5085A" w:rsidRPr="00A5085A" w:rsidRDefault="00A5085A" w:rsidP="00A5085A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A5085A">
        <w:rPr>
          <w:rFonts w:ascii="Times New Roman" w:hAnsi="Times New Roman" w:cs="Times New Roman"/>
          <w:bCs/>
        </w:rPr>
        <w:t xml:space="preserve">MAPA 1 – GLAVNI PROJEKT – PROJEKT POBOLJŠANJA ENERGETSKIH SVOJSTAVA ZGRADE izrađen po B-PROJEKT d.o.o. za graditeljstvo, trgovinu i usluge, T.D. 249/17 od studenog 2017., Glavni projektant: Hrvoje </w:t>
      </w:r>
      <w:proofErr w:type="spellStart"/>
      <w:r w:rsidRPr="00A5085A">
        <w:rPr>
          <w:rFonts w:ascii="Times New Roman" w:hAnsi="Times New Roman" w:cs="Times New Roman"/>
          <w:bCs/>
        </w:rPr>
        <w:t>Lonjak</w:t>
      </w:r>
      <w:proofErr w:type="spellEnd"/>
      <w:r w:rsidRPr="00A5085A">
        <w:rPr>
          <w:rFonts w:ascii="Times New Roman" w:hAnsi="Times New Roman" w:cs="Times New Roman"/>
          <w:bCs/>
        </w:rPr>
        <w:t xml:space="preserve">, </w:t>
      </w:r>
      <w:proofErr w:type="spellStart"/>
      <w:r w:rsidRPr="00A5085A">
        <w:rPr>
          <w:rFonts w:ascii="Times New Roman" w:hAnsi="Times New Roman" w:cs="Times New Roman"/>
          <w:bCs/>
        </w:rPr>
        <w:t>dipl.ing.arh</w:t>
      </w:r>
      <w:proofErr w:type="spellEnd"/>
      <w:r w:rsidRPr="00A5085A">
        <w:rPr>
          <w:rFonts w:ascii="Times New Roman" w:hAnsi="Times New Roman" w:cs="Times New Roman"/>
          <w:bCs/>
        </w:rPr>
        <w:t xml:space="preserve">. A3777, suradnik Ivica Komljenović, </w:t>
      </w:r>
      <w:proofErr w:type="spellStart"/>
      <w:r w:rsidRPr="00A5085A">
        <w:rPr>
          <w:rFonts w:ascii="Times New Roman" w:hAnsi="Times New Roman" w:cs="Times New Roman"/>
          <w:bCs/>
        </w:rPr>
        <w:t>bacc.ing.aedif</w:t>
      </w:r>
      <w:proofErr w:type="spellEnd"/>
    </w:p>
    <w:p w14:paraId="42E74E73" w14:textId="4B3465BD" w:rsidR="00A5085A" w:rsidRDefault="00A5085A" w:rsidP="00A5085A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A5085A">
        <w:rPr>
          <w:rFonts w:ascii="Times New Roman" w:hAnsi="Times New Roman" w:cs="Times New Roman"/>
          <w:bCs/>
        </w:rPr>
        <w:t xml:space="preserve">MAPA 2 – GLAVNI ELEKTROTEHNIČKI PROJEKT – izrađen po Uredu ovlaštenog inženjera elektrotehnike Ivana </w:t>
      </w:r>
      <w:proofErr w:type="spellStart"/>
      <w:r w:rsidRPr="00A5085A">
        <w:rPr>
          <w:rFonts w:ascii="Times New Roman" w:hAnsi="Times New Roman" w:cs="Times New Roman"/>
          <w:bCs/>
        </w:rPr>
        <w:t>Medač</w:t>
      </w:r>
      <w:proofErr w:type="spellEnd"/>
      <w:r w:rsidRPr="00A5085A">
        <w:rPr>
          <w:rFonts w:ascii="Times New Roman" w:hAnsi="Times New Roman" w:cs="Times New Roman"/>
          <w:bCs/>
        </w:rPr>
        <w:t xml:space="preserve">, </w:t>
      </w:r>
      <w:proofErr w:type="spellStart"/>
      <w:r w:rsidRPr="00A5085A">
        <w:rPr>
          <w:rFonts w:ascii="Times New Roman" w:hAnsi="Times New Roman" w:cs="Times New Roman"/>
          <w:bCs/>
        </w:rPr>
        <w:t>dipl.ing.el</w:t>
      </w:r>
      <w:proofErr w:type="spellEnd"/>
      <w:r w:rsidRPr="00A5085A">
        <w:rPr>
          <w:rFonts w:ascii="Times New Roman" w:hAnsi="Times New Roman" w:cs="Times New Roman"/>
          <w:bCs/>
        </w:rPr>
        <w:t xml:space="preserve">., Bjelovar, Broj projekta:130/17, ZOP:249/17, T.D. 130/7 od studenog 2017.Projektant: Ivana </w:t>
      </w:r>
      <w:proofErr w:type="spellStart"/>
      <w:r w:rsidRPr="00A5085A">
        <w:rPr>
          <w:rFonts w:ascii="Times New Roman" w:hAnsi="Times New Roman" w:cs="Times New Roman"/>
          <w:bCs/>
        </w:rPr>
        <w:t>Medač</w:t>
      </w:r>
      <w:proofErr w:type="spellEnd"/>
      <w:r w:rsidRPr="00A5085A">
        <w:rPr>
          <w:rFonts w:ascii="Times New Roman" w:hAnsi="Times New Roman" w:cs="Times New Roman"/>
          <w:bCs/>
        </w:rPr>
        <w:t xml:space="preserve">, </w:t>
      </w:r>
      <w:proofErr w:type="spellStart"/>
      <w:r w:rsidRPr="00A5085A">
        <w:rPr>
          <w:rFonts w:ascii="Times New Roman" w:hAnsi="Times New Roman" w:cs="Times New Roman"/>
          <w:bCs/>
        </w:rPr>
        <w:t>dipl.ing.el</w:t>
      </w:r>
      <w:proofErr w:type="spellEnd"/>
      <w:r w:rsidRPr="00A5085A">
        <w:rPr>
          <w:rFonts w:ascii="Times New Roman" w:hAnsi="Times New Roman" w:cs="Times New Roman"/>
          <w:bCs/>
        </w:rPr>
        <w:t xml:space="preserve">., </w:t>
      </w:r>
      <w:proofErr w:type="spellStart"/>
      <w:r w:rsidRPr="00A5085A">
        <w:rPr>
          <w:rFonts w:ascii="Times New Roman" w:hAnsi="Times New Roman" w:cs="Times New Roman"/>
          <w:bCs/>
        </w:rPr>
        <w:t>br.ovl</w:t>
      </w:r>
      <w:proofErr w:type="spellEnd"/>
      <w:r w:rsidRPr="00A5085A">
        <w:rPr>
          <w:rFonts w:ascii="Times New Roman" w:hAnsi="Times New Roman" w:cs="Times New Roman"/>
          <w:bCs/>
        </w:rPr>
        <w:t>.: E2089</w:t>
      </w:r>
    </w:p>
    <w:p w14:paraId="47572432" w14:textId="77777777" w:rsidR="00892C51" w:rsidRPr="00892C51" w:rsidRDefault="00C66BC6" w:rsidP="00892C51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Projektno-tehnička dokumentacija može se preuzeti na internetskim stranicama Osnovne škole </w:t>
      </w:r>
      <w:proofErr w:type="spellStart"/>
      <w:r>
        <w:rPr>
          <w:rFonts w:ascii="Times New Roman" w:hAnsi="Times New Roman" w:cs="Times New Roman"/>
          <w:bCs/>
        </w:rPr>
        <w:t>Trnovitica</w:t>
      </w:r>
      <w:proofErr w:type="spellEnd"/>
      <w:r>
        <w:rPr>
          <w:rFonts w:ascii="Times New Roman" w:hAnsi="Times New Roman" w:cs="Times New Roman"/>
          <w:bCs/>
        </w:rPr>
        <w:t xml:space="preserve">, na sljedećem linku;  </w:t>
      </w:r>
      <w:hyperlink r:id="rId10" w:history="1">
        <w:r w:rsidR="00892C51" w:rsidRPr="00892C51">
          <w:rPr>
            <w:rStyle w:val="Hiperveza"/>
            <w:rFonts w:ascii="Times New Roman" w:hAnsi="Times New Roman" w:cs="Times New Roman"/>
            <w:bCs/>
          </w:rPr>
          <w:t>http://os-velika-trnovitica.skole.hr/jednostavna_nabava</w:t>
        </w:r>
      </w:hyperlink>
    </w:p>
    <w:p w14:paraId="3A12BFFF" w14:textId="4C72F64B" w:rsidR="008B0810" w:rsidRPr="00301A7F" w:rsidRDefault="008B0810" w:rsidP="007B2834">
      <w:pPr>
        <w:tabs>
          <w:tab w:val="right" w:pos="8647"/>
        </w:tabs>
        <w:jc w:val="both"/>
        <w:rPr>
          <w:rFonts w:ascii="Times New Roman" w:hAnsi="Times New Roman" w:cs="Times New Roman"/>
          <w:b/>
        </w:rPr>
      </w:pPr>
      <w:r w:rsidRPr="00301A7F">
        <w:rPr>
          <w:rFonts w:ascii="Times New Roman" w:hAnsi="Times New Roman" w:cs="Times New Roman"/>
          <w:b/>
        </w:rPr>
        <w:t>SADRŽAJ PONUDE</w:t>
      </w:r>
      <w:r w:rsidR="007C00A5">
        <w:rPr>
          <w:rFonts w:ascii="Times New Roman" w:hAnsi="Times New Roman" w:cs="Times New Roman"/>
          <w:b/>
        </w:rPr>
        <w:t>:</w:t>
      </w:r>
    </w:p>
    <w:p w14:paraId="3D4A092E" w14:textId="2BF41657" w:rsidR="008B0810" w:rsidRPr="008B0810" w:rsidRDefault="008B0810" w:rsidP="008B0810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8B0810">
        <w:rPr>
          <w:rFonts w:ascii="Times New Roman" w:hAnsi="Times New Roman" w:cs="Times New Roman"/>
          <w:bCs/>
        </w:rPr>
        <w:t>Ponuda treba sadržavati:</w:t>
      </w:r>
    </w:p>
    <w:p w14:paraId="5C4F02B9" w14:textId="0EA81413" w:rsidR="008B0810" w:rsidRPr="008B0810" w:rsidRDefault="004B6353" w:rsidP="008B0810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B0810" w:rsidRPr="008B0810">
        <w:rPr>
          <w:rFonts w:ascii="Times New Roman" w:hAnsi="Times New Roman" w:cs="Times New Roman"/>
          <w:bCs/>
        </w:rPr>
        <w:t xml:space="preserve">Popunjen obrazac Ponudbenog lista (Obrazac 1.) potpisan od strane ovlaštene osobe za zastupanje Ponuditelja te </w:t>
      </w:r>
      <w:proofErr w:type="spellStart"/>
      <w:r w:rsidR="008B0810" w:rsidRPr="008B0810">
        <w:rPr>
          <w:rFonts w:ascii="Times New Roman" w:hAnsi="Times New Roman" w:cs="Times New Roman"/>
          <w:bCs/>
        </w:rPr>
        <w:t>pečatiran</w:t>
      </w:r>
      <w:proofErr w:type="spellEnd"/>
    </w:p>
    <w:p w14:paraId="5E286B51" w14:textId="0FCFB9B2" w:rsidR="008B0810" w:rsidRPr="008B0810" w:rsidRDefault="004B6353" w:rsidP="008B0810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8B0810" w:rsidRPr="008B0810">
        <w:rPr>
          <w:rFonts w:ascii="Times New Roman" w:hAnsi="Times New Roman" w:cs="Times New Roman"/>
          <w:bCs/>
        </w:rPr>
        <w:t xml:space="preserve">Popunjen Troškovnik (Obrazac 2.) potpisan od strane ovlaštene osobe za zastupanje Ponuditelja te </w:t>
      </w:r>
      <w:proofErr w:type="spellStart"/>
      <w:r w:rsidR="008B0810" w:rsidRPr="008B0810">
        <w:rPr>
          <w:rFonts w:ascii="Times New Roman" w:hAnsi="Times New Roman" w:cs="Times New Roman"/>
          <w:bCs/>
        </w:rPr>
        <w:t>pečatiran</w:t>
      </w:r>
      <w:proofErr w:type="spellEnd"/>
    </w:p>
    <w:p w14:paraId="29FE9B48" w14:textId="0DE8BE7B" w:rsidR="00E262C9" w:rsidRDefault="00526254" w:rsidP="00254182">
      <w:pPr>
        <w:tabs>
          <w:tab w:val="right" w:pos="8647"/>
        </w:tabs>
        <w:jc w:val="both"/>
      </w:pPr>
      <w:r w:rsidRPr="00301A7F">
        <w:rPr>
          <w:rFonts w:ascii="Times New Roman" w:hAnsi="Times New Roman" w:cs="Times New Roman"/>
          <w:b/>
        </w:rPr>
        <w:t xml:space="preserve">ROK </w:t>
      </w:r>
      <w:r w:rsidR="001F31DA">
        <w:rPr>
          <w:rFonts w:ascii="Times New Roman" w:hAnsi="Times New Roman" w:cs="Times New Roman"/>
          <w:b/>
        </w:rPr>
        <w:t xml:space="preserve">I </w:t>
      </w:r>
      <w:r w:rsidR="005B3DB8">
        <w:rPr>
          <w:rFonts w:ascii="Times New Roman" w:hAnsi="Times New Roman" w:cs="Times New Roman"/>
          <w:b/>
        </w:rPr>
        <w:t xml:space="preserve">NAČIN </w:t>
      </w:r>
      <w:r w:rsidRPr="00301A7F">
        <w:rPr>
          <w:rFonts w:ascii="Times New Roman" w:hAnsi="Times New Roman" w:cs="Times New Roman"/>
          <w:b/>
        </w:rPr>
        <w:t>DOSTAV</w:t>
      </w:r>
      <w:r w:rsidR="005B3DB8">
        <w:rPr>
          <w:rFonts w:ascii="Times New Roman" w:hAnsi="Times New Roman" w:cs="Times New Roman"/>
          <w:b/>
        </w:rPr>
        <w:t>E</w:t>
      </w:r>
      <w:r w:rsidRPr="00301A7F">
        <w:rPr>
          <w:rFonts w:ascii="Times New Roman" w:hAnsi="Times New Roman" w:cs="Times New Roman"/>
          <w:b/>
        </w:rPr>
        <w:t xml:space="preserve"> PONUDE</w:t>
      </w:r>
      <w:r w:rsidRPr="005F413F">
        <w:rPr>
          <w:rFonts w:ascii="Times New Roman" w:hAnsi="Times New Roman" w:cs="Times New Roman"/>
          <w:bCs/>
        </w:rPr>
        <w:t>:</w:t>
      </w:r>
      <w:r w:rsidR="00301A7F" w:rsidRPr="005F413F">
        <w:rPr>
          <w:rFonts w:ascii="Times New Roman" w:hAnsi="Times New Roman" w:cs="Times New Roman"/>
          <w:bCs/>
        </w:rPr>
        <w:t xml:space="preserve"> </w:t>
      </w:r>
      <w:r w:rsidR="005F413F" w:rsidRPr="005F413F">
        <w:rPr>
          <w:rFonts w:ascii="Times New Roman" w:hAnsi="Times New Roman" w:cs="Times New Roman"/>
          <w:bCs/>
        </w:rPr>
        <w:t>05</w:t>
      </w:r>
      <w:r w:rsidR="00301A7F" w:rsidRPr="005F413F">
        <w:rPr>
          <w:rFonts w:ascii="Times New Roman" w:hAnsi="Times New Roman" w:cs="Times New Roman"/>
          <w:bCs/>
        </w:rPr>
        <w:t>.</w:t>
      </w:r>
      <w:r w:rsidR="005F413F" w:rsidRPr="005F413F">
        <w:rPr>
          <w:rFonts w:ascii="Times New Roman" w:hAnsi="Times New Roman" w:cs="Times New Roman"/>
          <w:bCs/>
        </w:rPr>
        <w:t>02.2020.</w:t>
      </w:r>
      <w:r w:rsidR="00301A7F" w:rsidRPr="005F413F">
        <w:rPr>
          <w:rFonts w:ascii="Times New Roman" w:hAnsi="Times New Roman" w:cs="Times New Roman"/>
          <w:bCs/>
        </w:rPr>
        <w:t xml:space="preserve"> do 12:00 sati</w:t>
      </w:r>
      <w:r w:rsidR="00301A7F" w:rsidRPr="00AD5A9A">
        <w:rPr>
          <w:rFonts w:ascii="Times New Roman" w:hAnsi="Times New Roman" w:cs="Times New Roman"/>
          <w:bCs/>
        </w:rPr>
        <w:t>.</w:t>
      </w:r>
      <w:r w:rsidR="005B3DB8" w:rsidRPr="00AD5A9A">
        <w:rPr>
          <w:rFonts w:ascii="Times New Roman" w:hAnsi="Times New Roman" w:cs="Times New Roman"/>
          <w:bCs/>
        </w:rPr>
        <w:t xml:space="preserve">, </w:t>
      </w:r>
      <w:r w:rsidR="007D307C" w:rsidRPr="00AD5A9A">
        <w:rPr>
          <w:rFonts w:ascii="Times New Roman" w:hAnsi="Times New Roman" w:cs="Times New Roman"/>
          <w:bCs/>
        </w:rPr>
        <w:t>d</w:t>
      </w:r>
      <w:r w:rsidR="005B3DB8" w:rsidRPr="00AD5A9A">
        <w:rPr>
          <w:rFonts w:ascii="Times New Roman" w:hAnsi="Times New Roman" w:cs="Times New Roman"/>
          <w:bCs/>
        </w:rPr>
        <w:t xml:space="preserve">okumentacija </w:t>
      </w:r>
      <w:r w:rsidR="007D307C" w:rsidRPr="00AD5A9A">
        <w:rPr>
          <w:rFonts w:ascii="Times New Roman" w:hAnsi="Times New Roman" w:cs="Times New Roman"/>
          <w:bCs/>
        </w:rPr>
        <w:t xml:space="preserve">ponude </w:t>
      </w:r>
      <w:r w:rsidR="005B3DB8" w:rsidRPr="00AD5A9A">
        <w:rPr>
          <w:rFonts w:ascii="Times New Roman" w:hAnsi="Times New Roman" w:cs="Times New Roman"/>
          <w:bCs/>
        </w:rPr>
        <w:t>se podnosi elektronički, na sljedeću adresu elektroničke pošte:</w:t>
      </w:r>
      <w:r w:rsidR="007D4440" w:rsidRPr="00AD5A9A">
        <w:rPr>
          <w:rFonts w:ascii="Times New Roman" w:hAnsi="Times New Roman" w:cs="Times New Roman"/>
          <w:bCs/>
        </w:rPr>
        <w:t xml:space="preserve"> </w:t>
      </w:r>
      <w:hyperlink r:id="rId11" w:history="1">
        <w:r w:rsidR="00E262C9" w:rsidRPr="00E262C9">
          <w:rPr>
            <w:rStyle w:val="Hiperveza"/>
          </w:rPr>
          <w:t>ured@os-velika-trnovitica.skole.hr</w:t>
        </w:r>
      </w:hyperlink>
      <w:r w:rsidR="00E262C9" w:rsidRPr="00E262C9">
        <w:t xml:space="preserve"> </w:t>
      </w:r>
    </w:p>
    <w:p w14:paraId="5C90D25F" w14:textId="79220AA0" w:rsidR="00301A7F" w:rsidRDefault="00301A7F" w:rsidP="00254182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3B1DFB">
        <w:rPr>
          <w:rFonts w:ascii="Times New Roman" w:hAnsi="Times New Roman" w:cs="Times New Roman"/>
          <w:b/>
        </w:rPr>
        <w:t>KRITERIJ ZA ODABIR PONUDE:</w:t>
      </w:r>
      <w:r>
        <w:rPr>
          <w:rFonts w:ascii="Times New Roman" w:hAnsi="Times New Roman" w:cs="Times New Roman"/>
          <w:bCs/>
        </w:rPr>
        <w:t xml:space="preserve"> Najniža cijena</w:t>
      </w:r>
      <w:r w:rsidR="003B1DFB">
        <w:rPr>
          <w:rFonts w:ascii="Times New Roman" w:hAnsi="Times New Roman" w:cs="Times New Roman"/>
          <w:bCs/>
        </w:rPr>
        <w:t>.</w:t>
      </w:r>
    </w:p>
    <w:p w14:paraId="51E3CF84" w14:textId="77777777" w:rsidR="00F73A0F" w:rsidRPr="00F73A0F" w:rsidRDefault="00F73A0F" w:rsidP="00F73A0F">
      <w:pPr>
        <w:tabs>
          <w:tab w:val="right" w:pos="8647"/>
        </w:tabs>
        <w:jc w:val="both"/>
        <w:rPr>
          <w:rFonts w:ascii="Times New Roman" w:hAnsi="Times New Roman" w:cs="Times New Roman"/>
          <w:bCs/>
        </w:rPr>
      </w:pPr>
      <w:r w:rsidRPr="00F73A0F">
        <w:rPr>
          <w:rFonts w:ascii="Times New Roman" w:hAnsi="Times New Roman" w:cs="Times New Roman"/>
          <w:b/>
        </w:rPr>
        <w:t xml:space="preserve">VRIJEME ISPORUKE USLUGA: </w:t>
      </w:r>
      <w:r w:rsidRPr="00F73A0F">
        <w:rPr>
          <w:rFonts w:ascii="Times New Roman" w:hAnsi="Times New Roman" w:cs="Times New Roman"/>
          <w:bCs/>
        </w:rPr>
        <w:t>Dinamikom usuglašenom sa naručiteljem, a u tijeku razdoblja provedbe EU projekta u 2020. godini; predviđeno uvođenje u posao Izvođača radova u veljači 2020. godine, trajanje ugovora o radovima 6 mjeseci od dana uvođenja u posao.</w:t>
      </w:r>
    </w:p>
    <w:p w14:paraId="524CF616" w14:textId="2BCB1893" w:rsidR="00612822" w:rsidRDefault="00612822" w:rsidP="00254182">
      <w:pPr>
        <w:tabs>
          <w:tab w:val="right" w:pos="8647"/>
        </w:tabs>
        <w:jc w:val="both"/>
        <w:rPr>
          <w:rFonts w:ascii="Times New Roman" w:hAnsi="Times New Roman" w:cs="Times New Roman"/>
          <w:szCs w:val="24"/>
        </w:rPr>
      </w:pPr>
      <w:r w:rsidRPr="00372B28">
        <w:rPr>
          <w:rFonts w:ascii="Times New Roman" w:hAnsi="Times New Roman" w:cs="Times New Roman"/>
          <w:b/>
          <w:bCs/>
          <w:szCs w:val="24"/>
        </w:rPr>
        <w:t>NAČIN IZVRŠENJA USLUGA</w:t>
      </w:r>
      <w:r w:rsidRPr="00372B28">
        <w:rPr>
          <w:rFonts w:ascii="Times New Roman" w:hAnsi="Times New Roman" w:cs="Times New Roman"/>
          <w:szCs w:val="24"/>
        </w:rPr>
        <w:t xml:space="preserve">: </w:t>
      </w:r>
      <w:r w:rsidR="00973701" w:rsidRPr="00372B28">
        <w:rPr>
          <w:rFonts w:ascii="Times New Roman" w:hAnsi="Times New Roman" w:cs="Times New Roman"/>
          <w:szCs w:val="24"/>
        </w:rPr>
        <w:t>S</w:t>
      </w:r>
      <w:r w:rsidR="000F5832" w:rsidRPr="00372B28">
        <w:rPr>
          <w:rFonts w:ascii="Times New Roman" w:hAnsi="Times New Roman" w:cs="Times New Roman"/>
          <w:szCs w:val="24"/>
        </w:rPr>
        <w:t xml:space="preserve">ukladno Zakonu o gradnji </w:t>
      </w:r>
      <w:r w:rsidR="008F752E" w:rsidRPr="00372B28">
        <w:rPr>
          <w:rFonts w:ascii="Times New Roman" w:hAnsi="Times New Roman" w:cs="Times New Roman"/>
          <w:szCs w:val="24"/>
        </w:rPr>
        <w:t>(NN 153/13, 20/17, 39/19</w:t>
      </w:r>
      <w:r w:rsidR="00372B28" w:rsidRPr="00372B28">
        <w:rPr>
          <w:rFonts w:ascii="Times New Roman" w:hAnsi="Times New Roman" w:cs="Times New Roman"/>
          <w:szCs w:val="24"/>
        </w:rPr>
        <w:t>, 125/19</w:t>
      </w:r>
      <w:r w:rsidR="008F752E" w:rsidRPr="00372B28">
        <w:rPr>
          <w:rFonts w:ascii="Times New Roman" w:hAnsi="Times New Roman" w:cs="Times New Roman"/>
          <w:szCs w:val="24"/>
        </w:rPr>
        <w:t xml:space="preserve">) </w:t>
      </w:r>
      <w:r w:rsidR="000F5832" w:rsidRPr="00372B28">
        <w:rPr>
          <w:rFonts w:ascii="Times New Roman" w:hAnsi="Times New Roman" w:cs="Times New Roman"/>
          <w:szCs w:val="24"/>
        </w:rPr>
        <w:t>i Zakonu o</w:t>
      </w:r>
      <w:r w:rsidR="000F5832">
        <w:rPr>
          <w:rFonts w:ascii="Times New Roman" w:hAnsi="Times New Roman" w:cs="Times New Roman"/>
          <w:szCs w:val="24"/>
        </w:rPr>
        <w:t xml:space="preserve"> poslovima i djelatnostima prostornog uređenja i gradnje</w:t>
      </w:r>
      <w:r w:rsidR="008F752E">
        <w:rPr>
          <w:rFonts w:ascii="Times New Roman" w:hAnsi="Times New Roman" w:cs="Times New Roman"/>
          <w:szCs w:val="24"/>
        </w:rPr>
        <w:t xml:space="preserve"> (NN </w:t>
      </w:r>
      <w:r w:rsidR="008F752E" w:rsidRPr="008F752E">
        <w:rPr>
          <w:rFonts w:ascii="Times New Roman" w:hAnsi="Times New Roman" w:cs="Times New Roman"/>
          <w:szCs w:val="24"/>
        </w:rPr>
        <w:t>78/15, 118/18 i 110/19</w:t>
      </w:r>
      <w:r w:rsidR="008F752E">
        <w:rPr>
          <w:rFonts w:ascii="Times New Roman" w:hAnsi="Times New Roman" w:cs="Times New Roman"/>
          <w:szCs w:val="24"/>
        </w:rPr>
        <w:t xml:space="preserve">) </w:t>
      </w:r>
      <w:r w:rsidR="000F5832">
        <w:rPr>
          <w:rFonts w:ascii="Times New Roman" w:hAnsi="Times New Roman" w:cs="Times New Roman"/>
          <w:szCs w:val="24"/>
        </w:rPr>
        <w:t xml:space="preserve"> te ostalim povezanim propisima</w:t>
      </w:r>
      <w:r w:rsidR="00EE37DA">
        <w:rPr>
          <w:rFonts w:ascii="Times New Roman" w:hAnsi="Times New Roman" w:cs="Times New Roman"/>
          <w:szCs w:val="24"/>
        </w:rPr>
        <w:t xml:space="preserve"> koji uređuju nadzor nad građenjem</w:t>
      </w:r>
      <w:r w:rsidR="00C7290E">
        <w:rPr>
          <w:rFonts w:ascii="Times New Roman" w:hAnsi="Times New Roman" w:cs="Times New Roman"/>
          <w:szCs w:val="24"/>
        </w:rPr>
        <w:t>.</w:t>
      </w:r>
    </w:p>
    <w:p w14:paraId="4043B77F" w14:textId="00E35A82" w:rsidR="006D5F0E" w:rsidRDefault="00C7290E" w:rsidP="006D5F0E">
      <w:pPr>
        <w:rPr>
          <w:rFonts w:ascii="Times New Roman" w:hAnsi="Times New Roman" w:cs="Times New Roman"/>
        </w:rPr>
      </w:pPr>
      <w:r w:rsidRPr="00D13CA9">
        <w:rPr>
          <w:rFonts w:ascii="Times New Roman" w:hAnsi="Times New Roman" w:cs="Times New Roman"/>
          <w:b/>
          <w:bCs/>
        </w:rPr>
        <w:t>ROK I UVJETI PLAĆANJA</w:t>
      </w:r>
      <w:r w:rsidR="00225E19">
        <w:rPr>
          <w:rFonts w:ascii="Times New Roman" w:hAnsi="Times New Roman" w:cs="Times New Roman"/>
          <w:b/>
          <w:bCs/>
        </w:rPr>
        <w:t xml:space="preserve">: </w:t>
      </w:r>
      <w:r w:rsidR="00691146">
        <w:rPr>
          <w:rFonts w:ascii="Times New Roman" w:hAnsi="Times New Roman" w:cs="Times New Roman"/>
        </w:rPr>
        <w:t>P</w:t>
      </w:r>
      <w:r w:rsidR="001F2B2F" w:rsidRPr="001F2B2F">
        <w:rPr>
          <w:rFonts w:ascii="Times New Roman" w:hAnsi="Times New Roman" w:cs="Times New Roman"/>
        </w:rPr>
        <w:t xml:space="preserve">laćanje se vrši u roku od 30 dana od dana dostave </w:t>
      </w:r>
      <w:proofErr w:type="spellStart"/>
      <w:r w:rsidR="001F2B2F" w:rsidRPr="001F2B2F">
        <w:rPr>
          <w:rFonts w:ascii="Times New Roman" w:hAnsi="Times New Roman" w:cs="Times New Roman"/>
        </w:rPr>
        <w:t>eračuna</w:t>
      </w:r>
      <w:proofErr w:type="spellEnd"/>
      <w:r w:rsidR="001F2B2F" w:rsidRPr="001F2B2F">
        <w:rPr>
          <w:rFonts w:ascii="Times New Roman" w:hAnsi="Times New Roman" w:cs="Times New Roman"/>
        </w:rPr>
        <w:t>. Račun pružatelj usluge dostavlja po izvršenju usluge.</w:t>
      </w:r>
      <w:bookmarkEnd w:id="2"/>
      <w:bookmarkEnd w:id="3"/>
    </w:p>
    <w:p w14:paraId="5E69D2B8" w14:textId="33F7B0BB" w:rsidR="00EC254A" w:rsidRPr="00860F1A" w:rsidRDefault="00926443" w:rsidP="00926443">
      <w:pPr>
        <w:ind w:left="7799"/>
        <w:rPr>
          <w:rFonts w:ascii="Cambria" w:hAnsi="Cambria"/>
          <w:i/>
          <w:szCs w:val="23"/>
        </w:rPr>
      </w:pPr>
      <w:r w:rsidRPr="006D5F0E">
        <w:rPr>
          <w:rFonts w:ascii="Times New Roman" w:hAnsi="Times New Roman" w:cs="Times New Roman"/>
        </w:rPr>
        <w:br w:type="page"/>
      </w:r>
      <w:r w:rsidR="00EC254A" w:rsidRPr="00860F1A">
        <w:rPr>
          <w:rFonts w:ascii="Cambria" w:hAnsi="Cambria"/>
          <w:i/>
          <w:szCs w:val="23"/>
        </w:rPr>
        <w:lastRenderedPageBreak/>
        <w:t xml:space="preserve">Obrazac I. </w:t>
      </w:r>
    </w:p>
    <w:p w14:paraId="1CC5D2C9" w14:textId="77777777" w:rsidR="00EC254A" w:rsidRPr="00860F1A" w:rsidRDefault="00EC254A" w:rsidP="00EC254A">
      <w:pPr>
        <w:jc w:val="center"/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PONUDBENI LIST</w:t>
      </w:r>
    </w:p>
    <w:p w14:paraId="6C3418BF" w14:textId="21A70D20" w:rsidR="00EC254A" w:rsidRPr="00860F1A" w:rsidRDefault="00EC254A" w:rsidP="00EC254A">
      <w:pPr>
        <w:rPr>
          <w:rFonts w:ascii="Cambria" w:hAnsi="Cambria"/>
          <w:szCs w:val="23"/>
        </w:rPr>
      </w:pPr>
      <w:r w:rsidRPr="00860F1A">
        <w:rPr>
          <w:rFonts w:ascii="Cambria" w:hAnsi="Cambria"/>
          <w:b/>
          <w:szCs w:val="23"/>
        </w:rPr>
        <w:t>Broj ponude</w:t>
      </w:r>
      <w:r w:rsidRPr="00860F1A">
        <w:rPr>
          <w:rFonts w:ascii="Cambria" w:hAnsi="Cambria"/>
          <w:szCs w:val="23"/>
        </w:rPr>
        <w:t xml:space="preserve">: _________                                                   </w:t>
      </w:r>
      <w:r>
        <w:rPr>
          <w:rFonts w:ascii="Cambria" w:hAnsi="Cambria"/>
          <w:szCs w:val="23"/>
        </w:rPr>
        <w:tab/>
      </w:r>
      <w:r w:rsidRPr="00860F1A">
        <w:rPr>
          <w:rFonts w:ascii="Cambria" w:hAnsi="Cambria"/>
          <w:b/>
          <w:szCs w:val="23"/>
        </w:rPr>
        <w:t>Datum ponude</w:t>
      </w:r>
      <w:r w:rsidRPr="00860F1A">
        <w:rPr>
          <w:rFonts w:ascii="Cambria" w:hAnsi="Cambria"/>
          <w:szCs w:val="23"/>
        </w:rPr>
        <w:t>: ____________</w:t>
      </w:r>
      <w:r w:rsidR="00A807AC">
        <w:rPr>
          <w:rFonts w:ascii="Cambria" w:hAnsi="Cambria"/>
          <w:szCs w:val="23"/>
        </w:rPr>
        <w:t>___</w:t>
      </w:r>
    </w:p>
    <w:p w14:paraId="25A64C47" w14:textId="68731199" w:rsidR="00EC254A" w:rsidRDefault="00EC254A" w:rsidP="00EC254A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Naručitelj</w:t>
      </w:r>
      <w:r>
        <w:rPr>
          <w:rFonts w:ascii="Cambria" w:hAnsi="Cambria"/>
          <w:b/>
          <w:szCs w:val="23"/>
        </w:rPr>
        <w:t xml:space="preserve">: </w:t>
      </w:r>
      <w:r w:rsidRPr="00EC254A">
        <w:rPr>
          <w:rFonts w:ascii="Cambria" w:hAnsi="Cambria"/>
          <w:b/>
          <w:szCs w:val="23"/>
        </w:rPr>
        <w:t xml:space="preserve">Osnovna škola </w:t>
      </w:r>
      <w:proofErr w:type="spellStart"/>
      <w:r w:rsidR="000D5569">
        <w:rPr>
          <w:rFonts w:ascii="Cambria" w:hAnsi="Cambria"/>
          <w:b/>
          <w:szCs w:val="23"/>
        </w:rPr>
        <w:t>Trnovitica</w:t>
      </w:r>
      <w:proofErr w:type="spellEnd"/>
      <w:r w:rsidR="00012E84">
        <w:rPr>
          <w:rFonts w:ascii="Cambria" w:hAnsi="Cambria"/>
          <w:b/>
          <w:szCs w:val="23"/>
        </w:rPr>
        <w:t xml:space="preserve">, </w:t>
      </w:r>
      <w:r w:rsidR="000D5569">
        <w:rPr>
          <w:rFonts w:ascii="Cambria" w:hAnsi="Cambria"/>
          <w:b/>
          <w:szCs w:val="23"/>
        </w:rPr>
        <w:t xml:space="preserve">Velika </w:t>
      </w:r>
      <w:proofErr w:type="spellStart"/>
      <w:r w:rsidR="000D5569">
        <w:rPr>
          <w:rFonts w:ascii="Cambria" w:hAnsi="Cambria"/>
          <w:b/>
          <w:szCs w:val="23"/>
        </w:rPr>
        <w:t>Trnovitica</w:t>
      </w:r>
      <w:proofErr w:type="spellEnd"/>
      <w:r w:rsidR="00012E84">
        <w:rPr>
          <w:rFonts w:ascii="Cambria" w:hAnsi="Cambria"/>
          <w:b/>
          <w:szCs w:val="23"/>
        </w:rPr>
        <w:t xml:space="preserve">, </w:t>
      </w:r>
      <w:r w:rsidR="000D5569">
        <w:rPr>
          <w:rFonts w:ascii="Cambria" w:hAnsi="Cambria"/>
          <w:b/>
          <w:szCs w:val="23"/>
        </w:rPr>
        <w:t xml:space="preserve">43285 Velika </w:t>
      </w:r>
      <w:proofErr w:type="spellStart"/>
      <w:r w:rsidR="000D5569">
        <w:rPr>
          <w:rFonts w:ascii="Cambria" w:hAnsi="Cambria"/>
          <w:b/>
          <w:szCs w:val="23"/>
        </w:rPr>
        <w:t>Trnovitica</w:t>
      </w:r>
      <w:proofErr w:type="spellEnd"/>
      <w:r w:rsidRPr="00EC254A">
        <w:rPr>
          <w:rFonts w:ascii="Cambria" w:hAnsi="Cambria"/>
          <w:b/>
          <w:szCs w:val="23"/>
        </w:rPr>
        <w:t xml:space="preserve">, OIB: </w:t>
      </w:r>
      <w:r w:rsidR="000D5569">
        <w:rPr>
          <w:rFonts w:ascii="Cambria" w:hAnsi="Cambria"/>
          <w:b/>
          <w:szCs w:val="23"/>
        </w:rPr>
        <w:t>57681209500</w:t>
      </w:r>
    </w:p>
    <w:p w14:paraId="77C9010D" w14:textId="795BAC57" w:rsidR="00EC254A" w:rsidRPr="00C37854" w:rsidRDefault="00EC254A" w:rsidP="00EC254A">
      <w:pPr>
        <w:tabs>
          <w:tab w:val="center" w:pos="4536"/>
        </w:tabs>
        <w:spacing w:after="0"/>
        <w:rPr>
          <w:rFonts w:ascii="Cambria" w:hAnsi="Cambria"/>
          <w:b/>
          <w:szCs w:val="24"/>
        </w:rPr>
      </w:pPr>
      <w:r w:rsidRPr="00860F1A">
        <w:rPr>
          <w:rFonts w:ascii="Cambria" w:hAnsi="Cambria"/>
          <w:b/>
          <w:szCs w:val="23"/>
        </w:rPr>
        <w:t xml:space="preserve">Predmet nabave: </w:t>
      </w:r>
      <w:r w:rsidRPr="00F3360B">
        <w:rPr>
          <w:rFonts w:ascii="Cambria" w:hAnsi="Cambria"/>
          <w:b/>
          <w:szCs w:val="24"/>
        </w:rPr>
        <w:t>USLUG</w:t>
      </w:r>
      <w:r w:rsidR="000D5569">
        <w:rPr>
          <w:rFonts w:ascii="Cambria" w:hAnsi="Cambria"/>
          <w:b/>
          <w:szCs w:val="24"/>
        </w:rPr>
        <w:t>A</w:t>
      </w:r>
      <w:r w:rsidRPr="00F3360B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STRUČNOG NADZORA </w:t>
      </w:r>
      <w:r w:rsidRPr="00490FF7">
        <w:rPr>
          <w:rFonts w:ascii="Cambria" w:hAnsi="Cambria"/>
          <w:b/>
          <w:szCs w:val="24"/>
        </w:rPr>
        <w:t>na</w:t>
      </w:r>
      <w:r w:rsidR="00E20D83">
        <w:rPr>
          <w:rFonts w:ascii="Cambria" w:hAnsi="Cambria"/>
          <w:b/>
          <w:szCs w:val="24"/>
        </w:rPr>
        <w:t>d radovima energetske obnove Matične</w:t>
      </w:r>
      <w:r w:rsidRPr="00490FF7">
        <w:rPr>
          <w:rFonts w:ascii="Cambria" w:hAnsi="Cambria"/>
          <w:b/>
          <w:szCs w:val="24"/>
        </w:rPr>
        <w:t xml:space="preserve"> </w:t>
      </w:r>
      <w:r w:rsidR="00012E84">
        <w:rPr>
          <w:rFonts w:ascii="Cambria" w:hAnsi="Cambria"/>
          <w:b/>
          <w:szCs w:val="24"/>
        </w:rPr>
        <w:t xml:space="preserve">škole </w:t>
      </w:r>
      <w:proofErr w:type="spellStart"/>
      <w:r w:rsidR="000D5569">
        <w:rPr>
          <w:rFonts w:ascii="Cambria" w:hAnsi="Cambria"/>
          <w:b/>
          <w:szCs w:val="24"/>
        </w:rPr>
        <w:t>Trnovitica</w:t>
      </w:r>
      <w:proofErr w:type="spellEnd"/>
      <w:r w:rsidR="00012E84">
        <w:rPr>
          <w:rFonts w:ascii="Cambria" w:hAnsi="Cambria"/>
          <w:b/>
          <w:szCs w:val="24"/>
        </w:rPr>
        <w:t>,</w:t>
      </w:r>
      <w:r w:rsidR="00855B47">
        <w:rPr>
          <w:rFonts w:ascii="Cambria" w:hAnsi="Cambria"/>
          <w:b/>
          <w:szCs w:val="24"/>
        </w:rPr>
        <w:t xml:space="preserve"> Osnovna škola </w:t>
      </w:r>
      <w:proofErr w:type="spellStart"/>
      <w:r w:rsidR="000D5569">
        <w:rPr>
          <w:rFonts w:ascii="Cambria" w:hAnsi="Cambria"/>
          <w:b/>
          <w:szCs w:val="24"/>
        </w:rPr>
        <w:t>Trnovitica</w:t>
      </w:r>
      <w:proofErr w:type="spellEnd"/>
      <w:r w:rsidR="00855B47">
        <w:rPr>
          <w:rFonts w:ascii="Cambria" w:hAnsi="Cambria"/>
          <w:b/>
          <w:szCs w:val="24"/>
        </w:rPr>
        <w:t xml:space="preserve">, na adresi </w:t>
      </w:r>
      <w:r w:rsidR="000D5569">
        <w:rPr>
          <w:rFonts w:ascii="Cambria" w:hAnsi="Cambria"/>
          <w:b/>
          <w:szCs w:val="24"/>
        </w:rPr>
        <w:t xml:space="preserve">Velika </w:t>
      </w:r>
      <w:proofErr w:type="spellStart"/>
      <w:r w:rsidR="000D5569">
        <w:rPr>
          <w:rFonts w:ascii="Cambria" w:hAnsi="Cambria"/>
          <w:b/>
          <w:szCs w:val="24"/>
        </w:rPr>
        <w:t>Trnovitica</w:t>
      </w:r>
      <w:proofErr w:type="spellEnd"/>
      <w:r w:rsidR="000D5569">
        <w:rPr>
          <w:rFonts w:ascii="Cambria" w:hAnsi="Cambria"/>
          <w:b/>
          <w:szCs w:val="24"/>
        </w:rPr>
        <w:t xml:space="preserve"> 96</w:t>
      </w:r>
      <w:r w:rsidR="00855B47">
        <w:rPr>
          <w:rFonts w:ascii="Cambria" w:hAnsi="Cambria"/>
          <w:b/>
          <w:szCs w:val="24"/>
        </w:rPr>
        <w:t xml:space="preserve">, </w:t>
      </w:r>
      <w:r w:rsidR="000D5569">
        <w:rPr>
          <w:rFonts w:ascii="Cambria" w:hAnsi="Cambria"/>
          <w:b/>
          <w:szCs w:val="24"/>
        </w:rPr>
        <w:t xml:space="preserve">Velika </w:t>
      </w:r>
      <w:proofErr w:type="spellStart"/>
      <w:r w:rsidR="000D5569">
        <w:rPr>
          <w:rFonts w:ascii="Cambria" w:hAnsi="Cambria"/>
          <w:b/>
          <w:szCs w:val="24"/>
        </w:rPr>
        <w:t>Trnovitica</w:t>
      </w:r>
      <w:proofErr w:type="spellEnd"/>
      <w:r w:rsidRPr="00490FF7">
        <w:rPr>
          <w:rFonts w:ascii="Cambria" w:hAnsi="Cambria"/>
          <w:b/>
          <w:szCs w:val="24"/>
        </w:rPr>
        <w:t>, REFERENTNI BROJ UGOVORA: KK.04.2.1.04.</w:t>
      </w:r>
      <w:r w:rsidR="000D5569">
        <w:rPr>
          <w:rFonts w:ascii="Cambria" w:hAnsi="Cambria"/>
          <w:b/>
          <w:szCs w:val="24"/>
        </w:rPr>
        <w:t>0129</w:t>
      </w:r>
    </w:p>
    <w:p w14:paraId="753A57F0" w14:textId="77777777" w:rsidR="00EC254A" w:rsidRPr="00C37854" w:rsidRDefault="00EC254A" w:rsidP="00EC254A">
      <w:pPr>
        <w:tabs>
          <w:tab w:val="center" w:pos="4536"/>
        </w:tabs>
        <w:spacing w:after="0"/>
        <w:rPr>
          <w:rFonts w:ascii="Cambria" w:hAnsi="Cambria"/>
          <w:b/>
          <w:szCs w:val="24"/>
        </w:rPr>
      </w:pPr>
    </w:p>
    <w:p w14:paraId="5A4C9B15" w14:textId="77777777" w:rsidR="00EC254A" w:rsidRPr="00860F1A" w:rsidRDefault="00EC254A" w:rsidP="00EC254A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1. 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05"/>
        <w:gridCol w:w="1472"/>
        <w:gridCol w:w="2977"/>
      </w:tblGrid>
      <w:tr w:rsidR="00EC254A" w:rsidRPr="00860F1A" w14:paraId="0A6BF559" w14:textId="77777777" w:rsidTr="00E63935">
        <w:tc>
          <w:tcPr>
            <w:tcW w:w="2943" w:type="dxa"/>
          </w:tcPr>
          <w:p w14:paraId="47E64913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Naziv i sjedište ponuditelja </w:t>
            </w:r>
          </w:p>
        </w:tc>
        <w:tc>
          <w:tcPr>
            <w:tcW w:w="5954" w:type="dxa"/>
            <w:gridSpan w:val="3"/>
          </w:tcPr>
          <w:p w14:paraId="688E2C93" w14:textId="77777777" w:rsidR="00EC254A" w:rsidRDefault="00EC254A" w:rsidP="00B92DA4">
            <w:pPr>
              <w:rPr>
                <w:rFonts w:ascii="Cambria" w:hAnsi="Cambria"/>
                <w:szCs w:val="23"/>
              </w:rPr>
            </w:pPr>
          </w:p>
          <w:p w14:paraId="3150F8F7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  <w:tr w:rsidR="00EC254A" w:rsidRPr="00860F1A" w14:paraId="7FFFE8D5" w14:textId="77777777" w:rsidTr="00B92DA4">
        <w:trPr>
          <w:trHeight w:val="454"/>
        </w:trPr>
        <w:tc>
          <w:tcPr>
            <w:tcW w:w="8897" w:type="dxa"/>
            <w:gridSpan w:val="4"/>
            <w:vAlign w:val="center"/>
          </w:tcPr>
          <w:p w14:paraId="6AB01419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OIB:</w:t>
            </w:r>
          </w:p>
        </w:tc>
      </w:tr>
      <w:tr w:rsidR="00EC254A" w:rsidRPr="00860F1A" w14:paraId="29A302DD" w14:textId="77777777" w:rsidTr="00B92DA4">
        <w:trPr>
          <w:trHeight w:val="454"/>
        </w:trPr>
        <w:tc>
          <w:tcPr>
            <w:tcW w:w="8897" w:type="dxa"/>
            <w:gridSpan w:val="4"/>
            <w:vAlign w:val="center"/>
          </w:tcPr>
          <w:p w14:paraId="179426D9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IBAN:</w:t>
            </w:r>
          </w:p>
        </w:tc>
      </w:tr>
      <w:tr w:rsidR="00EC254A" w:rsidRPr="00860F1A" w14:paraId="52B0A9E4" w14:textId="77777777" w:rsidTr="00B92DA4">
        <w:trPr>
          <w:trHeight w:val="454"/>
        </w:trPr>
        <w:tc>
          <w:tcPr>
            <w:tcW w:w="5920" w:type="dxa"/>
            <w:gridSpan w:val="3"/>
            <w:vAlign w:val="center"/>
          </w:tcPr>
          <w:p w14:paraId="6DB19C51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Gospodarski subjekt je u sustavu PDV-a  (zaokružiti)</w:t>
            </w:r>
          </w:p>
        </w:tc>
        <w:tc>
          <w:tcPr>
            <w:tcW w:w="2977" w:type="dxa"/>
            <w:vAlign w:val="center"/>
          </w:tcPr>
          <w:p w14:paraId="51C6CCEE" w14:textId="77777777" w:rsidR="00EC254A" w:rsidRPr="00860F1A" w:rsidRDefault="00EC254A" w:rsidP="00B92DA4">
            <w:pPr>
              <w:jc w:val="center"/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DA          NE</w:t>
            </w:r>
          </w:p>
        </w:tc>
      </w:tr>
      <w:tr w:rsidR="00EC254A" w:rsidRPr="00860F1A" w14:paraId="527B9F0F" w14:textId="77777777" w:rsidTr="00B92DA4">
        <w:trPr>
          <w:trHeight w:val="454"/>
        </w:trPr>
        <w:tc>
          <w:tcPr>
            <w:tcW w:w="2943" w:type="dxa"/>
            <w:vAlign w:val="center"/>
          </w:tcPr>
          <w:p w14:paraId="5E726B17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za dostavu pošte</w:t>
            </w:r>
          </w:p>
        </w:tc>
        <w:tc>
          <w:tcPr>
            <w:tcW w:w="5954" w:type="dxa"/>
            <w:gridSpan w:val="3"/>
          </w:tcPr>
          <w:p w14:paraId="66833455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  <w:tr w:rsidR="00EC254A" w:rsidRPr="00860F1A" w14:paraId="6FB253AF" w14:textId="77777777" w:rsidTr="00B92DA4">
        <w:trPr>
          <w:trHeight w:val="454"/>
        </w:trPr>
        <w:tc>
          <w:tcPr>
            <w:tcW w:w="2943" w:type="dxa"/>
            <w:vAlign w:val="center"/>
          </w:tcPr>
          <w:p w14:paraId="6B91D7CA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e-pošte</w:t>
            </w:r>
          </w:p>
        </w:tc>
        <w:tc>
          <w:tcPr>
            <w:tcW w:w="5954" w:type="dxa"/>
            <w:gridSpan w:val="3"/>
          </w:tcPr>
          <w:p w14:paraId="55105C50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  <w:tr w:rsidR="00EC254A" w:rsidRPr="00860F1A" w14:paraId="241DEF46" w14:textId="77777777" w:rsidTr="00B92DA4">
        <w:trPr>
          <w:trHeight w:val="680"/>
        </w:trPr>
        <w:tc>
          <w:tcPr>
            <w:tcW w:w="4448" w:type="dxa"/>
            <w:gridSpan w:val="2"/>
            <w:vAlign w:val="center"/>
          </w:tcPr>
          <w:p w14:paraId="27414C9F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Ime i prezime odgovorne osobe ponuditelja, funkcija</w:t>
            </w:r>
          </w:p>
        </w:tc>
        <w:tc>
          <w:tcPr>
            <w:tcW w:w="4449" w:type="dxa"/>
            <w:gridSpan w:val="2"/>
          </w:tcPr>
          <w:p w14:paraId="0F2546E8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  <w:tr w:rsidR="00EC254A" w:rsidRPr="00860F1A" w14:paraId="00041225" w14:textId="77777777" w:rsidTr="00B92DA4">
        <w:trPr>
          <w:trHeight w:val="454"/>
        </w:trPr>
        <w:tc>
          <w:tcPr>
            <w:tcW w:w="2943" w:type="dxa"/>
            <w:vAlign w:val="center"/>
          </w:tcPr>
          <w:p w14:paraId="2B7124BA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Kontakt osoba ponuditelja</w:t>
            </w:r>
          </w:p>
        </w:tc>
        <w:tc>
          <w:tcPr>
            <w:tcW w:w="5954" w:type="dxa"/>
            <w:gridSpan w:val="3"/>
          </w:tcPr>
          <w:p w14:paraId="2E9AB44F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  <w:tr w:rsidR="00EC254A" w:rsidRPr="00860F1A" w14:paraId="028179AC" w14:textId="77777777" w:rsidTr="00B92DA4">
        <w:trPr>
          <w:trHeight w:val="454"/>
        </w:trPr>
        <w:tc>
          <w:tcPr>
            <w:tcW w:w="2943" w:type="dxa"/>
            <w:vAlign w:val="center"/>
          </w:tcPr>
          <w:p w14:paraId="3738C7F2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telefona</w:t>
            </w:r>
          </w:p>
        </w:tc>
        <w:tc>
          <w:tcPr>
            <w:tcW w:w="5954" w:type="dxa"/>
            <w:gridSpan w:val="3"/>
          </w:tcPr>
          <w:p w14:paraId="185B52BA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  <w:tr w:rsidR="00EC254A" w:rsidRPr="00860F1A" w14:paraId="2029314C" w14:textId="77777777" w:rsidTr="00B92DA4">
        <w:trPr>
          <w:trHeight w:val="454"/>
        </w:trPr>
        <w:tc>
          <w:tcPr>
            <w:tcW w:w="2943" w:type="dxa"/>
            <w:vAlign w:val="center"/>
          </w:tcPr>
          <w:p w14:paraId="3C2575A1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telefaksa</w:t>
            </w:r>
          </w:p>
        </w:tc>
        <w:tc>
          <w:tcPr>
            <w:tcW w:w="5954" w:type="dxa"/>
            <w:gridSpan w:val="3"/>
          </w:tcPr>
          <w:p w14:paraId="041E7989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</w:tbl>
    <w:p w14:paraId="40A4BBCF" w14:textId="77777777" w:rsidR="00EC254A" w:rsidRPr="00860F1A" w:rsidRDefault="00EC254A" w:rsidP="00EC254A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2. 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254"/>
      </w:tblGrid>
      <w:tr w:rsidR="00EC254A" w:rsidRPr="00860F1A" w14:paraId="22558C05" w14:textId="77777777" w:rsidTr="00B92DA4">
        <w:trPr>
          <w:trHeight w:val="454"/>
        </w:trPr>
        <w:tc>
          <w:tcPr>
            <w:tcW w:w="4643" w:type="dxa"/>
            <w:vAlign w:val="center"/>
          </w:tcPr>
          <w:p w14:paraId="0AC5C7AC" w14:textId="6F33779F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Cijena ponude bez PDV-a</w:t>
            </w:r>
            <w:r w:rsidR="00A807AC"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6089D24C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  <w:tr w:rsidR="00EC254A" w:rsidRPr="00860F1A" w14:paraId="24A2D538" w14:textId="77777777" w:rsidTr="00B92DA4">
        <w:trPr>
          <w:trHeight w:val="454"/>
        </w:trPr>
        <w:tc>
          <w:tcPr>
            <w:tcW w:w="4643" w:type="dxa"/>
            <w:vAlign w:val="center"/>
          </w:tcPr>
          <w:p w14:paraId="46E9708F" w14:textId="00F1937F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Iznos </w:t>
            </w:r>
            <w:r w:rsidR="00A807AC">
              <w:rPr>
                <w:rFonts w:ascii="Cambria" w:hAnsi="Cambria"/>
                <w:szCs w:val="23"/>
              </w:rPr>
              <w:t>PDV-a:</w:t>
            </w:r>
          </w:p>
        </w:tc>
        <w:tc>
          <w:tcPr>
            <w:tcW w:w="4254" w:type="dxa"/>
          </w:tcPr>
          <w:p w14:paraId="04900880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  <w:tr w:rsidR="00EC254A" w:rsidRPr="00860F1A" w14:paraId="5AEB7BE6" w14:textId="77777777" w:rsidTr="00B92DA4">
        <w:trPr>
          <w:trHeight w:val="454"/>
        </w:trPr>
        <w:tc>
          <w:tcPr>
            <w:tcW w:w="4643" w:type="dxa"/>
            <w:vAlign w:val="center"/>
          </w:tcPr>
          <w:p w14:paraId="15DA7A19" w14:textId="0993AA1B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Ukupna cijena ponude</w:t>
            </w:r>
            <w:r w:rsidR="00A807AC"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798ABFC2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</w:p>
        </w:tc>
      </w:tr>
      <w:tr w:rsidR="00EC254A" w:rsidRPr="00860F1A" w14:paraId="02417D29" w14:textId="77777777" w:rsidTr="00B92DA4">
        <w:trPr>
          <w:trHeight w:val="454"/>
        </w:trPr>
        <w:tc>
          <w:tcPr>
            <w:tcW w:w="8897" w:type="dxa"/>
            <w:gridSpan w:val="2"/>
            <w:vAlign w:val="center"/>
          </w:tcPr>
          <w:p w14:paraId="16FCFB4D" w14:textId="77777777" w:rsidR="00EC254A" w:rsidRPr="00860F1A" w:rsidRDefault="00EC254A" w:rsidP="00B92DA4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Slovima:</w:t>
            </w:r>
          </w:p>
        </w:tc>
      </w:tr>
    </w:tbl>
    <w:p w14:paraId="429537C4" w14:textId="77777777" w:rsidR="00706C7B" w:rsidRDefault="00706C7B" w:rsidP="00EC254A">
      <w:pPr>
        <w:rPr>
          <w:rFonts w:ascii="Cambria" w:hAnsi="Cambria"/>
          <w:sz w:val="23"/>
          <w:szCs w:val="23"/>
        </w:rPr>
      </w:pPr>
    </w:p>
    <w:p w14:paraId="2066D7CA" w14:textId="0B6CB4BF" w:rsidR="00EC254A" w:rsidRPr="00860F1A" w:rsidRDefault="00EC254A" w:rsidP="00EC254A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>U _________________, ____________</w:t>
      </w:r>
      <w:r>
        <w:rPr>
          <w:rFonts w:ascii="Cambria" w:hAnsi="Cambria"/>
          <w:sz w:val="23"/>
          <w:szCs w:val="23"/>
        </w:rPr>
        <w:t>20</w:t>
      </w:r>
      <w:r w:rsidR="00C66BC6">
        <w:rPr>
          <w:rFonts w:ascii="Cambria" w:hAnsi="Cambria"/>
          <w:sz w:val="23"/>
          <w:szCs w:val="23"/>
        </w:rPr>
        <w:t>20</w:t>
      </w:r>
      <w:r>
        <w:rPr>
          <w:rFonts w:ascii="Cambria" w:hAnsi="Cambria"/>
          <w:sz w:val="23"/>
          <w:szCs w:val="23"/>
        </w:rPr>
        <w:t>.</w:t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</w:p>
    <w:p w14:paraId="24712611" w14:textId="04D2B36B" w:rsidR="00EC254A" w:rsidRPr="00860F1A" w:rsidRDefault="00EC254A" w:rsidP="00EC254A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  <w:t>M.P.                         _____________________</w:t>
      </w:r>
    </w:p>
    <w:p w14:paraId="23CE312B" w14:textId="571858EE" w:rsidR="00926443" w:rsidRDefault="00EC254A" w:rsidP="00EC254A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="00706C7B">
        <w:rPr>
          <w:rFonts w:ascii="Cambria" w:hAnsi="Cambria"/>
          <w:sz w:val="23"/>
          <w:szCs w:val="23"/>
        </w:rPr>
        <w:tab/>
      </w:r>
      <w:r w:rsidR="00706C7B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>(Potpis ovlaštene  osobe)</w:t>
      </w:r>
    </w:p>
    <w:p w14:paraId="3841140A" w14:textId="25E448B9" w:rsidR="00EC254A" w:rsidRPr="00DA0403" w:rsidRDefault="00926443" w:rsidP="00926443">
      <w:pPr>
        <w:rPr>
          <w:rFonts w:ascii="Cambria" w:hAnsi="Cambria"/>
          <w:i/>
          <w:szCs w:val="23"/>
        </w:rPr>
      </w:pPr>
      <w:r>
        <w:rPr>
          <w:rFonts w:ascii="Cambria" w:hAnsi="Cambria"/>
          <w:sz w:val="23"/>
          <w:szCs w:val="23"/>
        </w:rPr>
        <w:br w:type="page"/>
      </w:r>
      <w:r w:rsidR="00EC254A" w:rsidRPr="00DA0403">
        <w:rPr>
          <w:rFonts w:ascii="Cambria" w:hAnsi="Cambria"/>
          <w:i/>
          <w:szCs w:val="23"/>
        </w:rPr>
        <w:lastRenderedPageBreak/>
        <w:t>Obrazac II.</w:t>
      </w:r>
    </w:p>
    <w:p w14:paraId="33AAA02C" w14:textId="77777777" w:rsidR="00EC254A" w:rsidRDefault="00EC254A" w:rsidP="00EC254A">
      <w:pPr>
        <w:tabs>
          <w:tab w:val="center" w:pos="8222"/>
        </w:tabs>
        <w:spacing w:after="0"/>
        <w:jc w:val="center"/>
        <w:rPr>
          <w:rFonts w:ascii="Cambria" w:hAnsi="Cambria"/>
          <w:b/>
          <w:szCs w:val="23"/>
        </w:rPr>
      </w:pPr>
    </w:p>
    <w:p w14:paraId="33CF77F9" w14:textId="77777777" w:rsidR="00EC254A" w:rsidRPr="00D92F7E" w:rsidRDefault="00EC254A" w:rsidP="00EC254A">
      <w:pPr>
        <w:tabs>
          <w:tab w:val="center" w:pos="8222"/>
        </w:tabs>
        <w:spacing w:after="0"/>
        <w:jc w:val="center"/>
        <w:rPr>
          <w:rFonts w:ascii="Cambria" w:hAnsi="Cambria"/>
          <w:i/>
          <w:szCs w:val="23"/>
        </w:rPr>
      </w:pPr>
      <w:r w:rsidRPr="00DA0403">
        <w:rPr>
          <w:rFonts w:ascii="Cambria" w:hAnsi="Cambria"/>
          <w:b/>
          <w:szCs w:val="23"/>
        </w:rPr>
        <w:t>TROŠKOVNIK</w:t>
      </w:r>
    </w:p>
    <w:p w14:paraId="393A69F1" w14:textId="77777777" w:rsidR="00EC254A" w:rsidRDefault="00EC254A" w:rsidP="00EC254A">
      <w:pPr>
        <w:spacing w:after="0"/>
        <w:rPr>
          <w:rFonts w:cs="Times New Roman"/>
          <w:szCs w:val="24"/>
        </w:rPr>
      </w:pPr>
    </w:p>
    <w:p w14:paraId="10FF1E44" w14:textId="20EC6360" w:rsidR="00EC254A" w:rsidRPr="00D92F7E" w:rsidRDefault="00EC254A" w:rsidP="00EC254A">
      <w:pPr>
        <w:spacing w:after="0"/>
        <w:rPr>
          <w:rFonts w:ascii="Cambria" w:hAnsi="Cambria" w:cs="Times New Roman"/>
          <w:szCs w:val="24"/>
        </w:rPr>
      </w:pPr>
      <w:r w:rsidRPr="00D92F7E">
        <w:rPr>
          <w:rFonts w:ascii="Cambria" w:hAnsi="Cambria" w:cs="Times New Roman"/>
          <w:szCs w:val="24"/>
        </w:rPr>
        <w:t>Ponuditelj nudi cijen</w:t>
      </w:r>
      <w:r w:rsidR="00D00C7B">
        <w:rPr>
          <w:rFonts w:ascii="Cambria" w:hAnsi="Cambria" w:cs="Times New Roman"/>
          <w:szCs w:val="24"/>
        </w:rPr>
        <w:t>u</w:t>
      </w:r>
      <w:r w:rsidRPr="00D92F7E">
        <w:rPr>
          <w:rFonts w:ascii="Cambria" w:hAnsi="Cambria" w:cs="Times New Roman"/>
          <w:szCs w:val="24"/>
        </w:rPr>
        <w:t xml:space="preserve"> Predmeta nabave putem ovoga Troškovnika te je </w:t>
      </w:r>
      <w:r w:rsidR="00D00C7B">
        <w:rPr>
          <w:rFonts w:ascii="Cambria" w:hAnsi="Cambria" w:cs="Times New Roman"/>
          <w:szCs w:val="24"/>
        </w:rPr>
        <w:t xml:space="preserve">istu </w:t>
      </w:r>
      <w:r w:rsidRPr="00D92F7E">
        <w:rPr>
          <w:rFonts w:ascii="Cambria" w:hAnsi="Cambria" w:cs="Times New Roman"/>
          <w:szCs w:val="24"/>
        </w:rPr>
        <w:t>obvezan nuditi</w:t>
      </w:r>
      <w:r>
        <w:rPr>
          <w:rFonts w:ascii="Cambria" w:hAnsi="Cambria" w:cs="Times New Roman"/>
          <w:szCs w:val="24"/>
        </w:rPr>
        <w:t xml:space="preserve"> sukladno specifikaciji iz točke </w:t>
      </w:r>
      <w:r w:rsidR="00076C02" w:rsidRPr="00076C02">
        <w:rPr>
          <w:rFonts w:ascii="Cambria" w:hAnsi="Cambria" w:cs="Times New Roman"/>
          <w:i/>
          <w:iCs/>
          <w:szCs w:val="24"/>
        </w:rPr>
        <w:t>Opis predmeta nabave</w:t>
      </w:r>
      <w:r w:rsidRPr="00D92F7E">
        <w:rPr>
          <w:rFonts w:ascii="Cambria" w:hAnsi="Cambria" w:cs="Times New Roman"/>
          <w:szCs w:val="24"/>
        </w:rPr>
        <w:t>, odnosno ispuniti sve stavke Troškovnika</w:t>
      </w:r>
      <w:bookmarkStart w:id="5" w:name="_Hlk499297746"/>
      <w:r>
        <w:rPr>
          <w:rFonts w:ascii="Cambria" w:hAnsi="Cambria" w:cs="Times New Roman"/>
          <w:szCs w:val="24"/>
        </w:rPr>
        <w:t>.</w:t>
      </w:r>
    </w:p>
    <w:bookmarkEnd w:id="5"/>
    <w:p w14:paraId="2638D6C5" w14:textId="77777777" w:rsidR="00EC254A" w:rsidRPr="00DA0403" w:rsidRDefault="00EC254A" w:rsidP="00EC254A">
      <w:pPr>
        <w:rPr>
          <w:rFonts w:ascii="Cambria" w:hAnsi="Cambria"/>
          <w:szCs w:val="23"/>
        </w:rPr>
      </w:pPr>
    </w:p>
    <w:tbl>
      <w:tblPr>
        <w:tblW w:w="9209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993"/>
        <w:gridCol w:w="1842"/>
        <w:gridCol w:w="1843"/>
      </w:tblGrid>
      <w:tr w:rsidR="00EC254A" w:rsidRPr="00DA0403" w14:paraId="003E20F2" w14:textId="77777777" w:rsidTr="00A807AC">
        <w:trPr>
          <w:trHeight w:val="5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9402A7" w14:textId="77777777" w:rsidR="00EC254A" w:rsidRPr="00DA0403" w:rsidRDefault="00EC254A" w:rsidP="00B92D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R</w:t>
            </w: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ed. br.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36BE9F" w14:textId="77777777" w:rsidR="00EC254A" w:rsidRPr="00DA0403" w:rsidRDefault="00EC254A" w:rsidP="00B92D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Opis stavke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3BC0A3" w14:textId="77777777" w:rsidR="00EC254A" w:rsidRPr="00DA0403" w:rsidRDefault="00EC254A" w:rsidP="00B92D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Oznaka jedinice mjere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45A161E" w14:textId="77777777" w:rsidR="00EC254A" w:rsidRPr="00DA0403" w:rsidRDefault="00EC254A" w:rsidP="00B92D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Količina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F0F3BC2" w14:textId="77777777" w:rsidR="00EC254A" w:rsidRDefault="00EC254A" w:rsidP="00B92D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Jedinična cijena</w:t>
            </w: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 xml:space="preserve"> </w:t>
            </w:r>
          </w:p>
          <w:p w14:paraId="067490E5" w14:textId="77777777" w:rsidR="00EC254A" w:rsidRPr="00DA0403" w:rsidRDefault="00EC254A" w:rsidP="00B92D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(u kunama)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E747C8" w14:textId="77777777" w:rsidR="00EC254A" w:rsidRDefault="00EC254A" w:rsidP="00B92D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Iznos</w:t>
            </w: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 xml:space="preserve"> </w:t>
            </w:r>
          </w:p>
          <w:p w14:paraId="03B98C0A" w14:textId="77777777" w:rsidR="00EC254A" w:rsidRPr="00DA0403" w:rsidRDefault="00EC254A" w:rsidP="00B92DA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(u kunama)</w:t>
            </w:r>
          </w:p>
        </w:tc>
      </w:tr>
      <w:tr w:rsidR="00EC254A" w:rsidRPr="005C03BF" w14:paraId="099DB6F5" w14:textId="77777777" w:rsidTr="00A807AC">
        <w:trPr>
          <w:trHeight w:val="5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9810" w14:textId="77777777" w:rsidR="00EC254A" w:rsidRPr="005C03BF" w:rsidRDefault="00EC254A" w:rsidP="00A807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  <w:r w:rsidRPr="005C03BF"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9C2E4" w14:textId="11A2BB19" w:rsidR="00FC02B1" w:rsidRDefault="00FC02B1" w:rsidP="00A807AC">
            <w:pPr>
              <w:tabs>
                <w:tab w:val="center" w:pos="4536"/>
              </w:tabs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Usluga stručnog nadzora </w:t>
            </w:r>
            <w:r w:rsidR="00EC254A">
              <w:rPr>
                <w:rFonts w:ascii="Cambria" w:hAnsi="Cambria"/>
                <w:b/>
                <w:szCs w:val="24"/>
              </w:rPr>
              <w:t>građenja</w:t>
            </w:r>
            <w:r w:rsidR="00B04F03">
              <w:rPr>
                <w:rFonts w:ascii="Cambria" w:hAnsi="Cambria"/>
                <w:b/>
                <w:szCs w:val="24"/>
              </w:rPr>
              <w:t xml:space="preserve"> </w:t>
            </w:r>
            <w:r w:rsidR="00B04F03" w:rsidRPr="00490FF7">
              <w:rPr>
                <w:rFonts w:ascii="Cambria" w:hAnsi="Cambria"/>
                <w:b/>
                <w:szCs w:val="24"/>
              </w:rPr>
              <w:t>na</w:t>
            </w:r>
            <w:r w:rsidR="00F57752">
              <w:rPr>
                <w:rFonts w:ascii="Cambria" w:hAnsi="Cambria"/>
                <w:b/>
                <w:szCs w:val="24"/>
              </w:rPr>
              <w:t>d</w:t>
            </w:r>
            <w:r w:rsidR="00B04F03" w:rsidRPr="00490FF7">
              <w:rPr>
                <w:rFonts w:ascii="Cambria" w:hAnsi="Cambria"/>
                <w:b/>
                <w:szCs w:val="24"/>
              </w:rPr>
              <w:t xml:space="preserve"> </w:t>
            </w:r>
            <w:r w:rsidR="00F57752">
              <w:rPr>
                <w:rFonts w:ascii="Cambria" w:hAnsi="Cambria"/>
                <w:b/>
                <w:szCs w:val="24"/>
              </w:rPr>
              <w:t>radovima</w:t>
            </w:r>
          </w:p>
          <w:p w14:paraId="2F1087D7" w14:textId="3F5DAA37" w:rsidR="00EC254A" w:rsidRPr="005C03BF" w:rsidRDefault="00F57752" w:rsidP="00A807AC">
            <w:pPr>
              <w:tabs>
                <w:tab w:val="center" w:pos="4536"/>
              </w:tabs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e</w:t>
            </w:r>
            <w:r w:rsidR="00B04F03" w:rsidRPr="00490FF7">
              <w:rPr>
                <w:rFonts w:ascii="Cambria" w:hAnsi="Cambria"/>
                <w:b/>
                <w:szCs w:val="24"/>
              </w:rPr>
              <w:t>nergetsk</w:t>
            </w:r>
            <w:r>
              <w:rPr>
                <w:rFonts w:ascii="Cambria" w:hAnsi="Cambria"/>
                <w:b/>
                <w:szCs w:val="24"/>
              </w:rPr>
              <w:t>e</w:t>
            </w:r>
            <w:r w:rsidR="00B04F03" w:rsidRPr="00490FF7">
              <w:rPr>
                <w:rFonts w:ascii="Cambria" w:hAnsi="Cambria"/>
                <w:b/>
                <w:szCs w:val="24"/>
              </w:rPr>
              <w:t xml:space="preserve"> obnov</w:t>
            </w:r>
            <w:r>
              <w:rPr>
                <w:rFonts w:ascii="Cambria" w:hAnsi="Cambria"/>
                <w:b/>
                <w:szCs w:val="24"/>
              </w:rPr>
              <w:t>e</w:t>
            </w:r>
            <w:r w:rsidR="00B04F03" w:rsidRPr="00490FF7">
              <w:rPr>
                <w:rFonts w:ascii="Cambria" w:hAnsi="Cambria"/>
                <w:b/>
                <w:szCs w:val="24"/>
              </w:rPr>
              <w:t xml:space="preserve"> zgrade</w:t>
            </w:r>
            <w:r w:rsidR="00B04F03">
              <w:rPr>
                <w:rFonts w:ascii="Cambria" w:hAnsi="Cambria"/>
                <w:b/>
                <w:szCs w:val="24"/>
              </w:rPr>
              <w:t xml:space="preserve"> </w:t>
            </w:r>
            <w:r w:rsidR="00DC0B20">
              <w:rPr>
                <w:rFonts w:ascii="Cambria" w:hAnsi="Cambria"/>
                <w:b/>
                <w:szCs w:val="24"/>
              </w:rPr>
              <w:t>Matične</w:t>
            </w:r>
            <w:r w:rsidR="00B04F03">
              <w:rPr>
                <w:rFonts w:ascii="Cambria" w:hAnsi="Cambria"/>
                <w:b/>
                <w:szCs w:val="24"/>
              </w:rPr>
              <w:t xml:space="preserve"> škole </w:t>
            </w:r>
            <w:proofErr w:type="spellStart"/>
            <w:r w:rsidR="00DC0B20">
              <w:rPr>
                <w:rFonts w:ascii="Cambria" w:hAnsi="Cambria"/>
                <w:b/>
                <w:szCs w:val="24"/>
              </w:rPr>
              <w:t>Trnovitica</w:t>
            </w:r>
            <w:proofErr w:type="spellEnd"/>
          </w:p>
          <w:p w14:paraId="283805CB" w14:textId="77777777" w:rsidR="00EC254A" w:rsidRPr="005C03BF" w:rsidRDefault="00EC254A" w:rsidP="00A807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3098D" w14:textId="29156C9E" w:rsidR="00EC254A" w:rsidRPr="005C03BF" w:rsidRDefault="00D00C7B" w:rsidP="00A807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k</w:t>
            </w:r>
            <w:r w:rsidR="00C66BBA"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220AC" w14:textId="77777777" w:rsidR="00EC254A" w:rsidRPr="005C03BF" w:rsidRDefault="00EC254A" w:rsidP="00A807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  <w:r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0DAC" w14:textId="77777777" w:rsidR="00EC254A" w:rsidRPr="005C03BF" w:rsidRDefault="00EC254A" w:rsidP="00A807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5593F" w14:textId="77777777" w:rsidR="00EC254A" w:rsidRPr="005C03BF" w:rsidRDefault="00EC254A" w:rsidP="00A807A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</w:tr>
      <w:tr w:rsidR="00817F8A" w:rsidRPr="005C03BF" w14:paraId="270CBD76" w14:textId="77777777" w:rsidTr="00A807AC">
        <w:trPr>
          <w:trHeight w:val="501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A052A" w14:textId="77777777" w:rsidR="00817F8A" w:rsidRPr="005C03BF" w:rsidRDefault="00817F8A" w:rsidP="00B92DA4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4C000" w14:textId="77777777" w:rsidR="00817F8A" w:rsidRDefault="00817F8A" w:rsidP="00B92DA4">
            <w:pPr>
              <w:tabs>
                <w:tab w:val="center" w:pos="4536"/>
              </w:tabs>
              <w:spacing w:after="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68C20" w14:textId="77777777" w:rsidR="00817F8A" w:rsidRDefault="00817F8A" w:rsidP="00B92DA4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A9671" w14:textId="77777777" w:rsidR="00817F8A" w:rsidRDefault="00817F8A" w:rsidP="00B92DA4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A5FC4" w14:textId="3CBE308D" w:rsidR="00817F8A" w:rsidRPr="00817F8A" w:rsidRDefault="00817F8A" w:rsidP="00B92DA4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Cs w:val="23"/>
                <w:lang w:eastAsia="hr-HR"/>
              </w:rPr>
            </w:pPr>
            <w:r w:rsidRPr="00817F8A">
              <w:rPr>
                <w:rFonts w:ascii="Cambria" w:eastAsia="Times New Roman" w:hAnsi="Cambria"/>
                <w:bCs/>
                <w:color w:val="000000"/>
                <w:szCs w:val="23"/>
                <w:lang w:eastAsia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8BFA4" w14:textId="77777777" w:rsidR="00817F8A" w:rsidRPr="00817F8A" w:rsidRDefault="00817F8A" w:rsidP="00B92DA4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Cs w:val="23"/>
                <w:lang w:eastAsia="hr-HR"/>
              </w:rPr>
            </w:pPr>
          </w:p>
        </w:tc>
      </w:tr>
      <w:tr w:rsidR="00817F8A" w:rsidRPr="00DA0403" w14:paraId="781726DE" w14:textId="77777777" w:rsidTr="00A807AC">
        <w:trPr>
          <w:trHeight w:val="25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173BF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26DEF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033ED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4FD96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15250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F936A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</w:tr>
      <w:tr w:rsidR="00817F8A" w:rsidRPr="00DA0403" w14:paraId="55858D13" w14:textId="77777777" w:rsidTr="00A807AC">
        <w:trPr>
          <w:trHeight w:val="3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AF8ED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C73B1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F0DBE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EED98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DA334" w14:textId="77777777" w:rsidR="00817F8A" w:rsidRPr="00DA0403" w:rsidRDefault="00817F8A" w:rsidP="00817F8A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PDV (25%):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AEA91" w14:textId="77777777" w:rsidR="00817F8A" w:rsidRPr="00DA0403" w:rsidRDefault="00817F8A" w:rsidP="00B92DA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</w:p>
        </w:tc>
      </w:tr>
      <w:tr w:rsidR="00817F8A" w:rsidRPr="00DA0403" w14:paraId="6ECED112" w14:textId="77777777" w:rsidTr="00A807AC">
        <w:trPr>
          <w:trHeight w:val="25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1E7EB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B104B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CD2B3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C2BD7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3AB909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D9779E" w14:textId="77777777" w:rsidR="00817F8A" w:rsidRPr="00DA0403" w:rsidRDefault="00817F8A" w:rsidP="00B92DA4">
            <w:pPr>
              <w:spacing w:after="0" w:line="240" w:lineRule="auto"/>
              <w:jc w:val="right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</w:tr>
      <w:tr w:rsidR="00817F8A" w:rsidRPr="00DA0403" w14:paraId="3076AE2F" w14:textId="77777777" w:rsidTr="00A807AC">
        <w:trPr>
          <w:trHeight w:val="3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7963B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AFE1E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3B6F1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E0090" w14:textId="77777777" w:rsidR="00817F8A" w:rsidRPr="00DA0403" w:rsidRDefault="00817F8A" w:rsidP="00B92DA4">
            <w:pPr>
              <w:spacing w:after="0" w:line="240" w:lineRule="auto"/>
              <w:rPr>
                <w:rFonts w:ascii="Cambria" w:eastAsia="Times New Roman" w:hAnsi="Cambria"/>
                <w:szCs w:val="23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52F4" w14:textId="77777777" w:rsidR="00817F8A" w:rsidRPr="00DA0403" w:rsidRDefault="00817F8A" w:rsidP="00817F8A">
            <w:pPr>
              <w:spacing w:after="0" w:line="240" w:lineRule="auto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  <w:r w:rsidRPr="00DA0403">
              <w:rPr>
                <w:rFonts w:ascii="Cambria" w:eastAsia="Times New Roman" w:hAnsi="Cambria"/>
                <w:color w:val="000000"/>
                <w:szCs w:val="23"/>
                <w:lang w:eastAsia="hr-HR"/>
              </w:rPr>
              <w:t>Ukupno s PDV-om: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32EC9" w14:textId="77777777" w:rsidR="00817F8A" w:rsidRPr="00DA0403" w:rsidRDefault="00817F8A" w:rsidP="00B92DA4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Cs w:val="23"/>
                <w:lang w:eastAsia="hr-HR"/>
              </w:rPr>
            </w:pPr>
          </w:p>
        </w:tc>
      </w:tr>
    </w:tbl>
    <w:p w14:paraId="540520C2" w14:textId="77777777" w:rsidR="00EC254A" w:rsidRPr="00DA0403" w:rsidRDefault="00EC254A" w:rsidP="00EC254A">
      <w:pPr>
        <w:rPr>
          <w:rFonts w:ascii="Cambria" w:hAnsi="Cambria"/>
          <w:szCs w:val="23"/>
        </w:rPr>
      </w:pPr>
    </w:p>
    <w:p w14:paraId="63C68A97" w14:textId="487733AE" w:rsidR="00EC254A" w:rsidRPr="00DA0403" w:rsidRDefault="00EC254A" w:rsidP="00EC254A">
      <w:pPr>
        <w:rPr>
          <w:rFonts w:ascii="Cambria" w:hAnsi="Cambria"/>
          <w:szCs w:val="23"/>
        </w:rPr>
      </w:pPr>
      <w:r w:rsidRPr="00DA0403">
        <w:rPr>
          <w:rFonts w:ascii="Cambria" w:hAnsi="Cambria"/>
          <w:szCs w:val="23"/>
        </w:rPr>
        <w:t>U _________________, ____________</w:t>
      </w:r>
      <w:r>
        <w:rPr>
          <w:rFonts w:ascii="Cambria" w:hAnsi="Cambria"/>
          <w:szCs w:val="23"/>
        </w:rPr>
        <w:t>20</w:t>
      </w:r>
      <w:r w:rsidR="00C66BBA">
        <w:rPr>
          <w:rFonts w:ascii="Cambria" w:hAnsi="Cambria"/>
          <w:szCs w:val="23"/>
        </w:rPr>
        <w:t>20</w:t>
      </w:r>
      <w:r>
        <w:rPr>
          <w:rFonts w:ascii="Cambria" w:hAnsi="Cambria"/>
          <w:szCs w:val="23"/>
        </w:rPr>
        <w:t>.</w:t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</w:p>
    <w:p w14:paraId="52BFB412" w14:textId="77777777" w:rsidR="00EC254A" w:rsidRPr="00DA0403" w:rsidRDefault="00EC254A" w:rsidP="00EC254A">
      <w:pPr>
        <w:rPr>
          <w:rFonts w:ascii="Cambria" w:hAnsi="Cambria"/>
          <w:szCs w:val="23"/>
        </w:rPr>
      </w:pP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  <w:t xml:space="preserve">M.P.                           </w:t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  <w:t xml:space="preserve">         _____________________</w:t>
      </w:r>
    </w:p>
    <w:p w14:paraId="1F6C01FD" w14:textId="77777777" w:rsidR="00EC254A" w:rsidRPr="00CF0484" w:rsidRDefault="00EC254A" w:rsidP="00EC254A">
      <w:pPr>
        <w:rPr>
          <w:rFonts w:ascii="Cambria" w:hAnsi="Cambria"/>
          <w:szCs w:val="23"/>
        </w:rPr>
      </w:pP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</w:r>
      <w:r w:rsidRPr="00DA0403">
        <w:rPr>
          <w:rFonts w:ascii="Cambria" w:hAnsi="Cambria"/>
          <w:szCs w:val="23"/>
        </w:rPr>
        <w:tab/>
        <w:t>(Potpis ovlaštene  osobe)</w:t>
      </w:r>
    </w:p>
    <w:p w14:paraId="66E0F026" w14:textId="77777777" w:rsidR="00EC254A" w:rsidRPr="001F31DA" w:rsidRDefault="00EC254A" w:rsidP="001F31DA">
      <w:pPr>
        <w:rPr>
          <w:rFonts w:ascii="Times New Roman" w:hAnsi="Times New Roman" w:cs="Times New Roman"/>
          <w:b/>
          <w:bCs/>
        </w:rPr>
      </w:pPr>
    </w:p>
    <w:sectPr w:rsidR="00EC254A" w:rsidRPr="001F31DA" w:rsidSect="000574E8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2A0E5" w14:textId="77777777" w:rsidR="008C1E8F" w:rsidRDefault="008C1E8F" w:rsidP="00FF6F41">
      <w:pPr>
        <w:spacing w:after="0" w:line="240" w:lineRule="auto"/>
      </w:pPr>
      <w:r>
        <w:separator/>
      </w:r>
    </w:p>
  </w:endnote>
  <w:endnote w:type="continuationSeparator" w:id="0">
    <w:p w14:paraId="6E67BCDA" w14:textId="77777777" w:rsidR="008C1E8F" w:rsidRDefault="008C1E8F" w:rsidP="00F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E48C" w14:textId="77777777" w:rsidR="0069015E" w:rsidRDefault="0069015E" w:rsidP="00FF6F41">
    <w:pPr>
      <w:pStyle w:val="Podnoje"/>
      <w:jc w:val="center"/>
      <w:rPr>
        <w:rFonts w:ascii="Times New Roman" w:hAnsi="Times New Roman" w:cs="Times New Roman"/>
        <w:i/>
        <w:sz w:val="20"/>
      </w:rPr>
    </w:pPr>
  </w:p>
  <w:p w14:paraId="13DF9D6E" w14:textId="39DE7D94" w:rsidR="0069015E" w:rsidRPr="00D051EA" w:rsidRDefault="0069015E" w:rsidP="00FF6F41">
    <w:pPr>
      <w:pStyle w:val="Podnoje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Naručitelj: Osnovna škola </w:t>
    </w:r>
    <w:proofErr w:type="spellStart"/>
    <w:r w:rsidR="003F7CF5">
      <w:rPr>
        <w:rFonts w:ascii="Times New Roman" w:hAnsi="Times New Roman" w:cs="Times New Roman"/>
        <w:i/>
        <w:sz w:val="20"/>
      </w:rPr>
      <w:t>Trnovitica</w:t>
    </w:r>
    <w:proofErr w:type="spellEnd"/>
    <w:r>
      <w:rPr>
        <w:rFonts w:ascii="Times New Roman" w:hAnsi="Times New Roman" w:cs="Times New Roman"/>
        <w:i/>
        <w:sz w:val="20"/>
      </w:rPr>
      <w:br/>
      <w:t xml:space="preserve">Predmet nabave: </w:t>
    </w:r>
    <w:r w:rsidRPr="007646FC">
      <w:rPr>
        <w:rFonts w:ascii="Times New Roman" w:hAnsi="Times New Roman" w:cs="Times New Roman"/>
        <w:i/>
        <w:sz w:val="20"/>
      </w:rPr>
      <w:t xml:space="preserve">Stručni nadzor građenja nad radovima energetske obnove zgrade </w:t>
    </w:r>
    <w:r w:rsidR="003F7CF5">
      <w:rPr>
        <w:rFonts w:ascii="Times New Roman" w:hAnsi="Times New Roman" w:cs="Times New Roman"/>
        <w:i/>
        <w:sz w:val="20"/>
      </w:rPr>
      <w:t>Matične</w:t>
    </w:r>
    <w:r w:rsidRPr="007646FC">
      <w:rPr>
        <w:rFonts w:ascii="Times New Roman" w:hAnsi="Times New Roman" w:cs="Times New Roman"/>
        <w:i/>
        <w:sz w:val="20"/>
      </w:rPr>
      <w:t xml:space="preserve"> škole </w:t>
    </w:r>
    <w:proofErr w:type="spellStart"/>
    <w:r w:rsidR="003F7CF5">
      <w:rPr>
        <w:rFonts w:ascii="Times New Roman" w:hAnsi="Times New Roman" w:cs="Times New Roman"/>
        <w:i/>
        <w:sz w:val="20"/>
      </w:rPr>
      <w:t>Trnovitica</w:t>
    </w:r>
    <w:proofErr w:type="spellEnd"/>
  </w:p>
  <w:p w14:paraId="04A74481" w14:textId="096DEB7F" w:rsidR="0069015E" w:rsidRPr="00D051EA" w:rsidRDefault="0069015E" w:rsidP="00FF6F41">
    <w:pPr>
      <w:pStyle w:val="Podnoje"/>
      <w:jc w:val="center"/>
      <w:rPr>
        <w:rFonts w:ascii="Times New Roman" w:hAnsi="Times New Roman" w:cs="Times New Roman"/>
        <w:i/>
        <w:sz w:val="20"/>
      </w:rPr>
    </w:pPr>
    <w:r w:rsidRPr="00761625">
      <w:rPr>
        <w:rFonts w:ascii="Times New Roman" w:hAnsi="Times New Roman" w:cs="Times New Roman"/>
        <w:i/>
        <w:sz w:val="20"/>
      </w:rPr>
      <w:t xml:space="preserve">Evidencijski broj nabave: </w:t>
    </w:r>
    <w:r w:rsidR="00761625" w:rsidRPr="00761625">
      <w:rPr>
        <w:rFonts w:ascii="Times New Roman" w:hAnsi="Times New Roman" w:cs="Times New Roman"/>
        <w:i/>
        <w:sz w:val="20"/>
      </w:rPr>
      <w:t>2</w:t>
    </w:r>
    <w:r w:rsidRPr="00761625">
      <w:rPr>
        <w:rFonts w:ascii="Times New Roman" w:hAnsi="Times New Roman" w:cs="Times New Roman"/>
        <w:i/>
        <w:sz w:val="20"/>
      </w:rPr>
      <w:t>./20</w:t>
    </w:r>
    <w:r w:rsidR="003F7CF5" w:rsidRPr="00761625">
      <w:rPr>
        <w:rFonts w:ascii="Times New Roman" w:hAnsi="Times New Roman" w:cs="Times New Roman"/>
        <w:i/>
        <w:sz w:val="20"/>
      </w:rPr>
      <w:t>20</w:t>
    </w:r>
    <w:r w:rsidRPr="00761625">
      <w:rPr>
        <w:rFonts w:ascii="Times New Roman" w:hAnsi="Times New Roman" w:cs="Times New Roman"/>
        <w:i/>
        <w:sz w:val="20"/>
      </w:rPr>
      <w:t>.</w:t>
    </w:r>
  </w:p>
  <w:p w14:paraId="726485EC" w14:textId="77777777" w:rsidR="0069015E" w:rsidRDefault="006901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ECDB" w14:textId="77777777" w:rsidR="008C1E8F" w:rsidRDefault="008C1E8F" w:rsidP="00FF6F41">
      <w:pPr>
        <w:spacing w:after="0" w:line="240" w:lineRule="auto"/>
      </w:pPr>
      <w:r>
        <w:separator/>
      </w:r>
    </w:p>
  </w:footnote>
  <w:footnote w:type="continuationSeparator" w:id="0">
    <w:p w14:paraId="61D8C1BB" w14:textId="77777777" w:rsidR="008C1E8F" w:rsidRDefault="008C1E8F" w:rsidP="00FF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4862" w14:textId="60089A45" w:rsidR="0069015E" w:rsidRPr="000574E8" w:rsidRDefault="0069015E" w:rsidP="000574E8">
    <w:pPr>
      <w:pStyle w:val="Zaglavlje"/>
      <w:jc w:val="center"/>
    </w:pPr>
    <w:r w:rsidRPr="00930BD1">
      <w:rPr>
        <w:rFonts w:eastAsia="Calibri"/>
        <w:noProof/>
        <w:color w:val="000000"/>
        <w:lang w:eastAsia="hr-HR"/>
      </w:rPr>
      <w:drawing>
        <wp:inline distT="0" distB="0" distL="0" distR="0" wp14:anchorId="001ED739" wp14:editId="3A334DF2">
          <wp:extent cx="6120765" cy="1296240"/>
          <wp:effectExtent l="0" t="0" r="0" b="0"/>
          <wp:docPr id="18" name="Slika 18" descr="R:\Visibility elementi\visibility\MRRFEU prioritetne osi\elementi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isibility elementi\visibility\MRRFEU prioritetne osi\elementi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D9"/>
    <w:multiLevelType w:val="hybridMultilevel"/>
    <w:tmpl w:val="ED08DD60"/>
    <w:lvl w:ilvl="0" w:tplc="32F44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E656DB"/>
    <w:multiLevelType w:val="hybridMultilevel"/>
    <w:tmpl w:val="0046CA48"/>
    <w:lvl w:ilvl="0" w:tplc="76143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1BD3"/>
    <w:multiLevelType w:val="hybridMultilevel"/>
    <w:tmpl w:val="C7661F06"/>
    <w:lvl w:ilvl="0" w:tplc="FC2CB69A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2483"/>
    <w:multiLevelType w:val="hybridMultilevel"/>
    <w:tmpl w:val="9F4A4E92"/>
    <w:lvl w:ilvl="0" w:tplc="93DC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D65"/>
    <w:multiLevelType w:val="hybridMultilevel"/>
    <w:tmpl w:val="ADF40AF0"/>
    <w:lvl w:ilvl="0" w:tplc="E568888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E66"/>
    <w:multiLevelType w:val="hybridMultilevel"/>
    <w:tmpl w:val="E9D40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D97"/>
    <w:multiLevelType w:val="hybridMultilevel"/>
    <w:tmpl w:val="E11A1EEE"/>
    <w:lvl w:ilvl="0" w:tplc="E1E48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2A1"/>
    <w:multiLevelType w:val="hybridMultilevel"/>
    <w:tmpl w:val="02F24E8C"/>
    <w:lvl w:ilvl="0" w:tplc="981AAA7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1A56"/>
    <w:multiLevelType w:val="hybridMultilevel"/>
    <w:tmpl w:val="3DBA6A0A"/>
    <w:lvl w:ilvl="0" w:tplc="32B4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11557"/>
    <w:multiLevelType w:val="hybridMultilevel"/>
    <w:tmpl w:val="45BEE27A"/>
    <w:lvl w:ilvl="0" w:tplc="A1002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C2098"/>
    <w:multiLevelType w:val="hybridMultilevel"/>
    <w:tmpl w:val="E79E5618"/>
    <w:lvl w:ilvl="0" w:tplc="B54CD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5EBD"/>
    <w:multiLevelType w:val="hybridMultilevel"/>
    <w:tmpl w:val="90404EE4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B3DD8"/>
    <w:multiLevelType w:val="multilevel"/>
    <w:tmpl w:val="95046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CF4809"/>
    <w:multiLevelType w:val="hybridMultilevel"/>
    <w:tmpl w:val="A1F4A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B7680"/>
    <w:multiLevelType w:val="hybridMultilevel"/>
    <w:tmpl w:val="23B67EF8"/>
    <w:lvl w:ilvl="0" w:tplc="ED3EF10C">
      <w:start w:val="3"/>
      <w:numFmt w:val="bullet"/>
      <w:lvlText w:val="-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A92913"/>
    <w:multiLevelType w:val="multilevel"/>
    <w:tmpl w:val="F722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5833BE3"/>
    <w:multiLevelType w:val="multilevel"/>
    <w:tmpl w:val="A8EA91F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946359"/>
    <w:multiLevelType w:val="hybridMultilevel"/>
    <w:tmpl w:val="2002434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9B7CDF"/>
    <w:multiLevelType w:val="hybridMultilevel"/>
    <w:tmpl w:val="BFE2CF88"/>
    <w:lvl w:ilvl="0" w:tplc="EBBAFE6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33D68"/>
    <w:multiLevelType w:val="hybridMultilevel"/>
    <w:tmpl w:val="2310A232"/>
    <w:lvl w:ilvl="0" w:tplc="FABCA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8761F"/>
    <w:multiLevelType w:val="hybridMultilevel"/>
    <w:tmpl w:val="4B0214C2"/>
    <w:lvl w:ilvl="0" w:tplc="864C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C18C5"/>
    <w:multiLevelType w:val="hybridMultilevel"/>
    <w:tmpl w:val="EA3CB828"/>
    <w:lvl w:ilvl="0" w:tplc="A5181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C65EE"/>
    <w:multiLevelType w:val="hybridMultilevel"/>
    <w:tmpl w:val="9AD8E3DA"/>
    <w:lvl w:ilvl="0" w:tplc="C7F8293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C6E8B"/>
    <w:multiLevelType w:val="hybridMultilevel"/>
    <w:tmpl w:val="0AB0565E"/>
    <w:lvl w:ilvl="0" w:tplc="5F3E5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A7F72"/>
    <w:multiLevelType w:val="hybridMultilevel"/>
    <w:tmpl w:val="BFB29778"/>
    <w:lvl w:ilvl="0" w:tplc="60C4DE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CF68EC"/>
    <w:multiLevelType w:val="hybridMultilevel"/>
    <w:tmpl w:val="71788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D29AB"/>
    <w:multiLevelType w:val="hybridMultilevel"/>
    <w:tmpl w:val="5416385C"/>
    <w:lvl w:ilvl="0" w:tplc="9A68E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A7D55"/>
    <w:multiLevelType w:val="hybridMultilevel"/>
    <w:tmpl w:val="95BA98CC"/>
    <w:lvl w:ilvl="0" w:tplc="086EAA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05E12"/>
    <w:multiLevelType w:val="hybridMultilevel"/>
    <w:tmpl w:val="C2F81E76"/>
    <w:lvl w:ilvl="0" w:tplc="7DACBF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0B1C72"/>
    <w:multiLevelType w:val="hybridMultilevel"/>
    <w:tmpl w:val="31CA5B1A"/>
    <w:lvl w:ilvl="0" w:tplc="77A0A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C10AE"/>
    <w:multiLevelType w:val="multilevel"/>
    <w:tmpl w:val="59D83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77E013A"/>
    <w:multiLevelType w:val="hybridMultilevel"/>
    <w:tmpl w:val="C292F75C"/>
    <w:lvl w:ilvl="0" w:tplc="E284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E4A57"/>
    <w:multiLevelType w:val="hybridMultilevel"/>
    <w:tmpl w:val="3DB80A80"/>
    <w:lvl w:ilvl="0" w:tplc="FDCC0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C160A"/>
    <w:multiLevelType w:val="hybridMultilevel"/>
    <w:tmpl w:val="721AA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86DB5"/>
    <w:multiLevelType w:val="hybridMultilevel"/>
    <w:tmpl w:val="66683386"/>
    <w:lvl w:ilvl="0" w:tplc="16422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15BEC"/>
    <w:multiLevelType w:val="hybridMultilevel"/>
    <w:tmpl w:val="CDAE1C0E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43B2B"/>
    <w:multiLevelType w:val="hybridMultilevel"/>
    <w:tmpl w:val="37F6596E"/>
    <w:lvl w:ilvl="0" w:tplc="1076F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3288C"/>
    <w:multiLevelType w:val="hybridMultilevel"/>
    <w:tmpl w:val="4ED6E24A"/>
    <w:lvl w:ilvl="0" w:tplc="2186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34613"/>
    <w:multiLevelType w:val="hybridMultilevel"/>
    <w:tmpl w:val="4DDA2316"/>
    <w:lvl w:ilvl="0" w:tplc="47D8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182937"/>
    <w:multiLevelType w:val="multilevel"/>
    <w:tmpl w:val="1832B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39D6DC5"/>
    <w:multiLevelType w:val="hybridMultilevel"/>
    <w:tmpl w:val="3028E166"/>
    <w:lvl w:ilvl="0" w:tplc="489E6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81EF6"/>
    <w:multiLevelType w:val="hybridMultilevel"/>
    <w:tmpl w:val="D4346264"/>
    <w:lvl w:ilvl="0" w:tplc="44C0C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631A70"/>
    <w:multiLevelType w:val="hybridMultilevel"/>
    <w:tmpl w:val="8A4E455A"/>
    <w:lvl w:ilvl="0" w:tplc="8EC2119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D6664"/>
    <w:multiLevelType w:val="hybridMultilevel"/>
    <w:tmpl w:val="1048E5D4"/>
    <w:lvl w:ilvl="0" w:tplc="0F14B0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 w15:restartNumberingAfterBreak="0">
    <w:nsid w:val="5BB57F7F"/>
    <w:multiLevelType w:val="hybridMultilevel"/>
    <w:tmpl w:val="B222440E"/>
    <w:lvl w:ilvl="0" w:tplc="63ECD6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D33ADA"/>
    <w:multiLevelType w:val="hybridMultilevel"/>
    <w:tmpl w:val="6CFC849C"/>
    <w:lvl w:ilvl="0" w:tplc="FD94D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B1030"/>
    <w:multiLevelType w:val="hybridMultilevel"/>
    <w:tmpl w:val="DEBC70D6"/>
    <w:lvl w:ilvl="0" w:tplc="1BCC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C60BC"/>
    <w:multiLevelType w:val="hybridMultilevel"/>
    <w:tmpl w:val="6B0E9540"/>
    <w:lvl w:ilvl="0" w:tplc="A4CA4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63681"/>
    <w:multiLevelType w:val="hybridMultilevel"/>
    <w:tmpl w:val="72989424"/>
    <w:lvl w:ilvl="0" w:tplc="2EF82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C5F90"/>
    <w:multiLevelType w:val="hybridMultilevel"/>
    <w:tmpl w:val="724AE7DA"/>
    <w:lvl w:ilvl="0" w:tplc="8E70FA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F6228"/>
    <w:multiLevelType w:val="hybridMultilevel"/>
    <w:tmpl w:val="63FC0F70"/>
    <w:lvl w:ilvl="0" w:tplc="DF72D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56A58"/>
    <w:multiLevelType w:val="hybridMultilevel"/>
    <w:tmpl w:val="069E3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96054D"/>
    <w:multiLevelType w:val="hybridMultilevel"/>
    <w:tmpl w:val="8AC2AC00"/>
    <w:lvl w:ilvl="0" w:tplc="FFC4A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6F012B"/>
    <w:multiLevelType w:val="hybridMultilevel"/>
    <w:tmpl w:val="7EE2323E"/>
    <w:lvl w:ilvl="0" w:tplc="BEEE6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811571"/>
    <w:multiLevelType w:val="hybridMultilevel"/>
    <w:tmpl w:val="BA144224"/>
    <w:lvl w:ilvl="0" w:tplc="7DFEFA8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A41544D"/>
    <w:multiLevelType w:val="hybridMultilevel"/>
    <w:tmpl w:val="CE1E081A"/>
    <w:lvl w:ilvl="0" w:tplc="4D32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720EA9"/>
    <w:multiLevelType w:val="hybridMultilevel"/>
    <w:tmpl w:val="3440EA52"/>
    <w:lvl w:ilvl="0" w:tplc="14602440">
      <w:start w:val="3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857922"/>
    <w:multiLevelType w:val="hybridMultilevel"/>
    <w:tmpl w:val="7C9A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33D6F"/>
    <w:multiLevelType w:val="hybridMultilevel"/>
    <w:tmpl w:val="4824E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28"/>
  </w:num>
  <w:num w:numId="4">
    <w:abstractNumId w:val="2"/>
  </w:num>
  <w:num w:numId="5">
    <w:abstractNumId w:val="14"/>
  </w:num>
  <w:num w:numId="6">
    <w:abstractNumId w:val="57"/>
  </w:num>
  <w:num w:numId="7">
    <w:abstractNumId w:val="55"/>
  </w:num>
  <w:num w:numId="8">
    <w:abstractNumId w:val="13"/>
  </w:num>
  <w:num w:numId="9">
    <w:abstractNumId w:val="43"/>
  </w:num>
  <w:num w:numId="10">
    <w:abstractNumId w:val="58"/>
  </w:num>
  <w:num w:numId="11">
    <w:abstractNumId w:val="34"/>
  </w:num>
  <w:num w:numId="12">
    <w:abstractNumId w:val="25"/>
  </w:num>
  <w:num w:numId="13">
    <w:abstractNumId w:val="59"/>
  </w:num>
  <w:num w:numId="14">
    <w:abstractNumId w:val="46"/>
  </w:num>
  <w:num w:numId="15">
    <w:abstractNumId w:val="9"/>
  </w:num>
  <w:num w:numId="16">
    <w:abstractNumId w:val="51"/>
  </w:num>
  <w:num w:numId="17">
    <w:abstractNumId w:val="5"/>
  </w:num>
  <w:num w:numId="18">
    <w:abstractNumId w:val="29"/>
  </w:num>
  <w:num w:numId="19">
    <w:abstractNumId w:val="0"/>
  </w:num>
  <w:num w:numId="20">
    <w:abstractNumId w:val="38"/>
  </w:num>
  <w:num w:numId="21">
    <w:abstractNumId w:val="16"/>
  </w:num>
  <w:num w:numId="22">
    <w:abstractNumId w:val="12"/>
  </w:num>
  <w:num w:numId="23">
    <w:abstractNumId w:val="8"/>
  </w:num>
  <w:num w:numId="24">
    <w:abstractNumId w:val="54"/>
  </w:num>
  <w:num w:numId="25">
    <w:abstractNumId w:val="48"/>
  </w:num>
  <w:num w:numId="26">
    <w:abstractNumId w:val="31"/>
  </w:num>
  <w:num w:numId="27">
    <w:abstractNumId w:val="10"/>
  </w:num>
  <w:num w:numId="28">
    <w:abstractNumId w:val="42"/>
  </w:num>
  <w:num w:numId="29">
    <w:abstractNumId w:val="36"/>
  </w:num>
  <w:num w:numId="30">
    <w:abstractNumId w:val="6"/>
  </w:num>
  <w:num w:numId="31">
    <w:abstractNumId w:val="53"/>
  </w:num>
  <w:num w:numId="32">
    <w:abstractNumId w:val="19"/>
  </w:num>
  <w:num w:numId="33">
    <w:abstractNumId w:val="45"/>
  </w:num>
  <w:num w:numId="34">
    <w:abstractNumId w:val="7"/>
  </w:num>
  <w:num w:numId="35">
    <w:abstractNumId w:val="1"/>
  </w:num>
  <w:num w:numId="36">
    <w:abstractNumId w:val="3"/>
  </w:num>
  <w:num w:numId="37">
    <w:abstractNumId w:val="4"/>
  </w:num>
  <w:num w:numId="38">
    <w:abstractNumId w:val="32"/>
  </w:num>
  <w:num w:numId="39">
    <w:abstractNumId w:val="20"/>
  </w:num>
  <w:num w:numId="40">
    <w:abstractNumId w:val="22"/>
  </w:num>
  <w:num w:numId="41">
    <w:abstractNumId w:val="23"/>
  </w:num>
  <w:num w:numId="42">
    <w:abstractNumId w:val="18"/>
  </w:num>
  <w:num w:numId="43">
    <w:abstractNumId w:val="41"/>
  </w:num>
  <w:num w:numId="44">
    <w:abstractNumId w:val="26"/>
  </w:num>
  <w:num w:numId="45">
    <w:abstractNumId w:val="49"/>
  </w:num>
  <w:num w:numId="46">
    <w:abstractNumId w:val="40"/>
  </w:num>
  <w:num w:numId="47">
    <w:abstractNumId w:val="47"/>
  </w:num>
  <w:num w:numId="48">
    <w:abstractNumId w:val="37"/>
  </w:num>
  <w:num w:numId="49">
    <w:abstractNumId w:val="27"/>
  </w:num>
  <w:num w:numId="50">
    <w:abstractNumId w:val="50"/>
  </w:num>
  <w:num w:numId="51">
    <w:abstractNumId w:val="21"/>
  </w:num>
  <w:num w:numId="52">
    <w:abstractNumId w:val="56"/>
  </w:num>
  <w:num w:numId="53">
    <w:abstractNumId w:val="52"/>
  </w:num>
  <w:num w:numId="54">
    <w:abstractNumId w:val="17"/>
  </w:num>
  <w:num w:numId="55">
    <w:abstractNumId w:val="24"/>
  </w:num>
  <w:num w:numId="56">
    <w:abstractNumId w:val="15"/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</w:num>
  <w:num w:numId="69">
    <w:abstractNumId w:val="35"/>
  </w:num>
  <w:num w:numId="70">
    <w:abstractNumId w:val="11"/>
  </w:num>
  <w:num w:numId="71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26"/>
    <w:rsid w:val="00012E84"/>
    <w:rsid w:val="00013E2D"/>
    <w:rsid w:val="000144F4"/>
    <w:rsid w:val="00031881"/>
    <w:rsid w:val="00035915"/>
    <w:rsid w:val="00045D80"/>
    <w:rsid w:val="00052BEA"/>
    <w:rsid w:val="00055C26"/>
    <w:rsid w:val="000572C3"/>
    <w:rsid w:val="000574E8"/>
    <w:rsid w:val="00060FD0"/>
    <w:rsid w:val="00076571"/>
    <w:rsid w:val="00076C02"/>
    <w:rsid w:val="00081C82"/>
    <w:rsid w:val="00083DC4"/>
    <w:rsid w:val="000A131C"/>
    <w:rsid w:val="000A55E4"/>
    <w:rsid w:val="000C085A"/>
    <w:rsid w:val="000C2F18"/>
    <w:rsid w:val="000D08BA"/>
    <w:rsid w:val="000D5569"/>
    <w:rsid w:val="000D57E5"/>
    <w:rsid w:val="000F5832"/>
    <w:rsid w:val="00116B60"/>
    <w:rsid w:val="00126F0B"/>
    <w:rsid w:val="00135A34"/>
    <w:rsid w:val="00136090"/>
    <w:rsid w:val="0014047D"/>
    <w:rsid w:val="00143A71"/>
    <w:rsid w:val="00144F63"/>
    <w:rsid w:val="0014543C"/>
    <w:rsid w:val="001526C3"/>
    <w:rsid w:val="0015593D"/>
    <w:rsid w:val="00157605"/>
    <w:rsid w:val="001731BA"/>
    <w:rsid w:val="0017659F"/>
    <w:rsid w:val="00185F00"/>
    <w:rsid w:val="00186BFF"/>
    <w:rsid w:val="00187A27"/>
    <w:rsid w:val="00187D8C"/>
    <w:rsid w:val="00190544"/>
    <w:rsid w:val="001914EC"/>
    <w:rsid w:val="001B2834"/>
    <w:rsid w:val="001C03B5"/>
    <w:rsid w:val="001C52F3"/>
    <w:rsid w:val="001F0FA1"/>
    <w:rsid w:val="001F1CCB"/>
    <w:rsid w:val="001F2B2F"/>
    <w:rsid w:val="001F31DA"/>
    <w:rsid w:val="001F367A"/>
    <w:rsid w:val="001F7342"/>
    <w:rsid w:val="0021245B"/>
    <w:rsid w:val="00222168"/>
    <w:rsid w:val="00224912"/>
    <w:rsid w:val="00225E19"/>
    <w:rsid w:val="002435C7"/>
    <w:rsid w:val="0024719E"/>
    <w:rsid w:val="002525C9"/>
    <w:rsid w:val="00254182"/>
    <w:rsid w:val="00260462"/>
    <w:rsid w:val="002612F5"/>
    <w:rsid w:val="002631E0"/>
    <w:rsid w:val="00272706"/>
    <w:rsid w:val="0027413F"/>
    <w:rsid w:val="0028074B"/>
    <w:rsid w:val="002912C4"/>
    <w:rsid w:val="002B03C9"/>
    <w:rsid w:val="002B3A31"/>
    <w:rsid w:val="002B3AE7"/>
    <w:rsid w:val="002B4E6C"/>
    <w:rsid w:val="002B6B33"/>
    <w:rsid w:val="002C1ED9"/>
    <w:rsid w:val="002C7A86"/>
    <w:rsid w:val="002D18AB"/>
    <w:rsid w:val="002D53A5"/>
    <w:rsid w:val="00301A7F"/>
    <w:rsid w:val="003027F0"/>
    <w:rsid w:val="00303C43"/>
    <w:rsid w:val="003141BE"/>
    <w:rsid w:val="00332CC3"/>
    <w:rsid w:val="00337616"/>
    <w:rsid w:val="00372B28"/>
    <w:rsid w:val="00376649"/>
    <w:rsid w:val="00381F94"/>
    <w:rsid w:val="00385A80"/>
    <w:rsid w:val="003A42C0"/>
    <w:rsid w:val="003A66B4"/>
    <w:rsid w:val="003B1DFB"/>
    <w:rsid w:val="003B6D0A"/>
    <w:rsid w:val="003C6CC7"/>
    <w:rsid w:val="003D3E5A"/>
    <w:rsid w:val="003D6879"/>
    <w:rsid w:val="003E0198"/>
    <w:rsid w:val="003E69D5"/>
    <w:rsid w:val="003F0C7F"/>
    <w:rsid w:val="003F7CF5"/>
    <w:rsid w:val="00401190"/>
    <w:rsid w:val="00412E89"/>
    <w:rsid w:val="00413CF5"/>
    <w:rsid w:val="00414412"/>
    <w:rsid w:val="004319CC"/>
    <w:rsid w:val="00436EE6"/>
    <w:rsid w:val="004452A2"/>
    <w:rsid w:val="0044663D"/>
    <w:rsid w:val="00453447"/>
    <w:rsid w:val="00455005"/>
    <w:rsid w:val="00464503"/>
    <w:rsid w:val="004809BC"/>
    <w:rsid w:val="004864C1"/>
    <w:rsid w:val="00496F12"/>
    <w:rsid w:val="004A12A9"/>
    <w:rsid w:val="004A2BB2"/>
    <w:rsid w:val="004B480A"/>
    <w:rsid w:val="004B6353"/>
    <w:rsid w:val="004C0CCC"/>
    <w:rsid w:val="004D2578"/>
    <w:rsid w:val="004D3633"/>
    <w:rsid w:val="004D7403"/>
    <w:rsid w:val="004F21D0"/>
    <w:rsid w:val="004F2500"/>
    <w:rsid w:val="004F6232"/>
    <w:rsid w:val="005009B2"/>
    <w:rsid w:val="005011B9"/>
    <w:rsid w:val="0052425B"/>
    <w:rsid w:val="00526254"/>
    <w:rsid w:val="00552E30"/>
    <w:rsid w:val="005560E2"/>
    <w:rsid w:val="00561CB0"/>
    <w:rsid w:val="00561E89"/>
    <w:rsid w:val="005628DD"/>
    <w:rsid w:val="00582863"/>
    <w:rsid w:val="00583DAA"/>
    <w:rsid w:val="005865C6"/>
    <w:rsid w:val="005A1371"/>
    <w:rsid w:val="005A192E"/>
    <w:rsid w:val="005B1998"/>
    <w:rsid w:val="005B3DB8"/>
    <w:rsid w:val="005C14F2"/>
    <w:rsid w:val="005C6E9C"/>
    <w:rsid w:val="005D35F4"/>
    <w:rsid w:val="005F0323"/>
    <w:rsid w:val="005F413F"/>
    <w:rsid w:val="005F5F8F"/>
    <w:rsid w:val="006016AB"/>
    <w:rsid w:val="006048E1"/>
    <w:rsid w:val="00612822"/>
    <w:rsid w:val="0063144C"/>
    <w:rsid w:val="00663A8A"/>
    <w:rsid w:val="00665626"/>
    <w:rsid w:val="00677126"/>
    <w:rsid w:val="00677D70"/>
    <w:rsid w:val="0069015E"/>
    <w:rsid w:val="00691146"/>
    <w:rsid w:val="006B2492"/>
    <w:rsid w:val="006B796D"/>
    <w:rsid w:val="006C2E95"/>
    <w:rsid w:val="006D0CDB"/>
    <w:rsid w:val="006D2C20"/>
    <w:rsid w:val="006D5F0E"/>
    <w:rsid w:val="006E16B6"/>
    <w:rsid w:val="006E3956"/>
    <w:rsid w:val="006E7A04"/>
    <w:rsid w:val="00706AF1"/>
    <w:rsid w:val="00706C7B"/>
    <w:rsid w:val="00716D81"/>
    <w:rsid w:val="00735E27"/>
    <w:rsid w:val="00747490"/>
    <w:rsid w:val="00755291"/>
    <w:rsid w:val="00761625"/>
    <w:rsid w:val="007646FC"/>
    <w:rsid w:val="00764F1C"/>
    <w:rsid w:val="00767EB1"/>
    <w:rsid w:val="0077168D"/>
    <w:rsid w:val="00772830"/>
    <w:rsid w:val="00791F68"/>
    <w:rsid w:val="007924DE"/>
    <w:rsid w:val="007A1BCD"/>
    <w:rsid w:val="007A274B"/>
    <w:rsid w:val="007A3A8F"/>
    <w:rsid w:val="007A60DC"/>
    <w:rsid w:val="007A6357"/>
    <w:rsid w:val="007B2834"/>
    <w:rsid w:val="007C00A5"/>
    <w:rsid w:val="007C5DBB"/>
    <w:rsid w:val="007D307C"/>
    <w:rsid w:val="007D4440"/>
    <w:rsid w:val="007D7276"/>
    <w:rsid w:val="007F335F"/>
    <w:rsid w:val="007F7FD3"/>
    <w:rsid w:val="00813CDC"/>
    <w:rsid w:val="00817F8A"/>
    <w:rsid w:val="008202AC"/>
    <w:rsid w:val="008212E6"/>
    <w:rsid w:val="00830B59"/>
    <w:rsid w:val="00831C5D"/>
    <w:rsid w:val="008521D6"/>
    <w:rsid w:val="008551CD"/>
    <w:rsid w:val="00855B47"/>
    <w:rsid w:val="00857E3E"/>
    <w:rsid w:val="008618BD"/>
    <w:rsid w:val="00863DE8"/>
    <w:rsid w:val="00864F3D"/>
    <w:rsid w:val="00871CF5"/>
    <w:rsid w:val="00877405"/>
    <w:rsid w:val="00877D2B"/>
    <w:rsid w:val="00880B4D"/>
    <w:rsid w:val="00880D63"/>
    <w:rsid w:val="00881EE6"/>
    <w:rsid w:val="00892C51"/>
    <w:rsid w:val="008B0810"/>
    <w:rsid w:val="008B16E6"/>
    <w:rsid w:val="008B339B"/>
    <w:rsid w:val="008B3DD7"/>
    <w:rsid w:val="008C1E8F"/>
    <w:rsid w:val="008C241A"/>
    <w:rsid w:val="008E414E"/>
    <w:rsid w:val="008F2A3A"/>
    <w:rsid w:val="008F50B6"/>
    <w:rsid w:val="008F54E1"/>
    <w:rsid w:val="008F752E"/>
    <w:rsid w:val="00907C42"/>
    <w:rsid w:val="00916736"/>
    <w:rsid w:val="00925B83"/>
    <w:rsid w:val="00926443"/>
    <w:rsid w:val="00934014"/>
    <w:rsid w:val="009450EF"/>
    <w:rsid w:val="00947C57"/>
    <w:rsid w:val="00952896"/>
    <w:rsid w:val="00956FF7"/>
    <w:rsid w:val="00966FFF"/>
    <w:rsid w:val="00971E5C"/>
    <w:rsid w:val="00973701"/>
    <w:rsid w:val="00974C9C"/>
    <w:rsid w:val="009A6D31"/>
    <w:rsid w:val="009D0925"/>
    <w:rsid w:val="009D53CE"/>
    <w:rsid w:val="009F37BD"/>
    <w:rsid w:val="009F78E0"/>
    <w:rsid w:val="00A00ED6"/>
    <w:rsid w:val="00A0192F"/>
    <w:rsid w:val="00A127A0"/>
    <w:rsid w:val="00A358F8"/>
    <w:rsid w:val="00A35A5D"/>
    <w:rsid w:val="00A42BE4"/>
    <w:rsid w:val="00A43A0C"/>
    <w:rsid w:val="00A5085A"/>
    <w:rsid w:val="00A6112C"/>
    <w:rsid w:val="00A66CAA"/>
    <w:rsid w:val="00A703CA"/>
    <w:rsid w:val="00A75D08"/>
    <w:rsid w:val="00A807AC"/>
    <w:rsid w:val="00A96D66"/>
    <w:rsid w:val="00AA4A75"/>
    <w:rsid w:val="00AA795E"/>
    <w:rsid w:val="00AD5A9A"/>
    <w:rsid w:val="00AE163A"/>
    <w:rsid w:val="00B04F03"/>
    <w:rsid w:val="00B14D59"/>
    <w:rsid w:val="00B32504"/>
    <w:rsid w:val="00B33C9F"/>
    <w:rsid w:val="00B40D32"/>
    <w:rsid w:val="00B61B21"/>
    <w:rsid w:val="00B73F4D"/>
    <w:rsid w:val="00BA20F6"/>
    <w:rsid w:val="00BB3237"/>
    <w:rsid w:val="00BD29C0"/>
    <w:rsid w:val="00BD7762"/>
    <w:rsid w:val="00BE1312"/>
    <w:rsid w:val="00BE5895"/>
    <w:rsid w:val="00BE7CEC"/>
    <w:rsid w:val="00BF2691"/>
    <w:rsid w:val="00BF4BA5"/>
    <w:rsid w:val="00C2443C"/>
    <w:rsid w:val="00C308E6"/>
    <w:rsid w:val="00C34B09"/>
    <w:rsid w:val="00C47F0B"/>
    <w:rsid w:val="00C56775"/>
    <w:rsid w:val="00C575C1"/>
    <w:rsid w:val="00C613E9"/>
    <w:rsid w:val="00C66BBA"/>
    <w:rsid w:val="00C66BC6"/>
    <w:rsid w:val="00C72284"/>
    <w:rsid w:val="00C7290E"/>
    <w:rsid w:val="00C76917"/>
    <w:rsid w:val="00C91A6F"/>
    <w:rsid w:val="00C922AA"/>
    <w:rsid w:val="00CA0144"/>
    <w:rsid w:val="00CA657F"/>
    <w:rsid w:val="00CB22A2"/>
    <w:rsid w:val="00CC0047"/>
    <w:rsid w:val="00CE12EC"/>
    <w:rsid w:val="00CE2E1D"/>
    <w:rsid w:val="00CE7BA4"/>
    <w:rsid w:val="00CF1510"/>
    <w:rsid w:val="00D00C7B"/>
    <w:rsid w:val="00D02DBA"/>
    <w:rsid w:val="00D03F64"/>
    <w:rsid w:val="00D11A26"/>
    <w:rsid w:val="00D13CA9"/>
    <w:rsid w:val="00D42BFC"/>
    <w:rsid w:val="00D44F17"/>
    <w:rsid w:val="00D47486"/>
    <w:rsid w:val="00D47888"/>
    <w:rsid w:val="00D50A74"/>
    <w:rsid w:val="00D631FC"/>
    <w:rsid w:val="00D72097"/>
    <w:rsid w:val="00D723CC"/>
    <w:rsid w:val="00D74F33"/>
    <w:rsid w:val="00D756D9"/>
    <w:rsid w:val="00D81BCD"/>
    <w:rsid w:val="00D831F1"/>
    <w:rsid w:val="00D83500"/>
    <w:rsid w:val="00D9421E"/>
    <w:rsid w:val="00D96607"/>
    <w:rsid w:val="00D974C0"/>
    <w:rsid w:val="00DA6868"/>
    <w:rsid w:val="00DB0E21"/>
    <w:rsid w:val="00DC0B20"/>
    <w:rsid w:val="00DD2DAF"/>
    <w:rsid w:val="00DE5C41"/>
    <w:rsid w:val="00E016D7"/>
    <w:rsid w:val="00E0671F"/>
    <w:rsid w:val="00E1158C"/>
    <w:rsid w:val="00E16B4E"/>
    <w:rsid w:val="00E20D83"/>
    <w:rsid w:val="00E23400"/>
    <w:rsid w:val="00E23FC2"/>
    <w:rsid w:val="00E24EA9"/>
    <w:rsid w:val="00E25E75"/>
    <w:rsid w:val="00E262C9"/>
    <w:rsid w:val="00E304CF"/>
    <w:rsid w:val="00E3066B"/>
    <w:rsid w:val="00E43994"/>
    <w:rsid w:val="00E63935"/>
    <w:rsid w:val="00E72CE2"/>
    <w:rsid w:val="00E77F8C"/>
    <w:rsid w:val="00E85126"/>
    <w:rsid w:val="00E92602"/>
    <w:rsid w:val="00E9272C"/>
    <w:rsid w:val="00EA0BB7"/>
    <w:rsid w:val="00EA3AD0"/>
    <w:rsid w:val="00EA41BF"/>
    <w:rsid w:val="00EC254A"/>
    <w:rsid w:val="00EC306C"/>
    <w:rsid w:val="00ED5EBA"/>
    <w:rsid w:val="00ED6B32"/>
    <w:rsid w:val="00ED75C6"/>
    <w:rsid w:val="00EE37DA"/>
    <w:rsid w:val="00EE7B15"/>
    <w:rsid w:val="00EF3A34"/>
    <w:rsid w:val="00F05EA0"/>
    <w:rsid w:val="00F25C6A"/>
    <w:rsid w:val="00F37280"/>
    <w:rsid w:val="00F40468"/>
    <w:rsid w:val="00F57752"/>
    <w:rsid w:val="00F64ADB"/>
    <w:rsid w:val="00F66AF9"/>
    <w:rsid w:val="00F71E55"/>
    <w:rsid w:val="00F73A0F"/>
    <w:rsid w:val="00F776D1"/>
    <w:rsid w:val="00F86A39"/>
    <w:rsid w:val="00F960C0"/>
    <w:rsid w:val="00F97B7D"/>
    <w:rsid w:val="00FA13E2"/>
    <w:rsid w:val="00FA3885"/>
    <w:rsid w:val="00FA42B6"/>
    <w:rsid w:val="00FA52D1"/>
    <w:rsid w:val="00FB101C"/>
    <w:rsid w:val="00FB45E8"/>
    <w:rsid w:val="00FC02B1"/>
    <w:rsid w:val="00FE1B24"/>
    <w:rsid w:val="00FE4775"/>
    <w:rsid w:val="00FF3531"/>
    <w:rsid w:val="00FF605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B9FCD"/>
  <w15:chartTrackingRefBased/>
  <w15:docId w15:val="{2FBD9633-E755-43A8-A2FB-9FAC02A4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560E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3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60E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6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56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5560E2"/>
  </w:style>
  <w:style w:type="paragraph" w:styleId="Zaglavlje">
    <w:name w:val="header"/>
    <w:aliases w:val="Znak, Znak"/>
    <w:basedOn w:val="Normal"/>
    <w:link w:val="ZaglavljeChar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"/>
    <w:basedOn w:val="Zadanifontodlomka"/>
    <w:link w:val="Zaglavlje"/>
    <w:rsid w:val="005560E2"/>
  </w:style>
  <w:style w:type="paragraph" w:styleId="Podnoje">
    <w:name w:val="footer"/>
    <w:basedOn w:val="Normal"/>
    <w:link w:val="PodnojeChar"/>
    <w:uiPriority w:val="99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0E2"/>
  </w:style>
  <w:style w:type="paragraph" w:styleId="Odlomakpopisa">
    <w:name w:val="List Paragraph"/>
    <w:aliases w:val="Heading 12,heading 1,naslov 1,Naslov 12,Graf,opsomming 1,3 *-,Paragraph,List Paragraph Red,lp1,Paragraphe de liste PBLH,Graph &amp; Table tite,Normal bullet 2,Bullet list,Figure_name,Equipment,Numbered Indented Text,List Paragraph11,TG lista"/>
    <w:basedOn w:val="Normal"/>
    <w:link w:val="OdlomakpopisaChar"/>
    <w:uiPriority w:val="34"/>
    <w:qFormat/>
    <w:rsid w:val="005560E2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60E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60E2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psomming 1 Char,3 *- Char,Paragraph Char,List Paragraph Red Char,lp1 Char,Paragraphe de liste PBLH Char,Graph &amp; Table tite Char,Normal bullet 2 Char,TG lista Char"/>
    <w:basedOn w:val="Zadanifontodlomka"/>
    <w:link w:val="Odlomakpopisa"/>
    <w:uiPriority w:val="34"/>
    <w:qFormat/>
    <w:locked/>
    <w:rsid w:val="005560E2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60E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60E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560E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560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5560E2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5560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60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60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0E2"/>
    <w:rPr>
      <w:rFonts w:ascii="Segoe UI" w:hAnsi="Segoe UI" w:cs="Segoe UI"/>
      <w:sz w:val="18"/>
      <w:szCs w:val="18"/>
    </w:rPr>
  </w:style>
  <w:style w:type="paragraph" w:styleId="Tijeloteksta-uvlaka2">
    <w:name w:val="Body Text Indent 2"/>
    <w:aliases w:val="  uvlaka 2"/>
    <w:basedOn w:val="Normal"/>
    <w:link w:val="Tijeloteksta-uvlaka2Char"/>
    <w:rsid w:val="005560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560E2"/>
    <w:rPr>
      <w:color w:val="954F72" w:themeColor="followedHyperlink"/>
      <w:u w:val="single"/>
    </w:rPr>
  </w:style>
  <w:style w:type="paragraph" w:customStyle="1" w:styleId="StilCalibri10tokaObostranoPrviredak102cmProred">
    <w:name w:val="Stil Calibri 10 točka Obostrano Prvi redak:  102 cm Prored:  ..."/>
    <w:basedOn w:val="Normal"/>
    <w:rsid w:val="005560E2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55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5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3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3D3E5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D3E5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2B3A31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92C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92C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ika-trnovitica.skole.h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ed@os-garesnica.skole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-velika-trnovitica.skole.hr/jednostavna_nab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garesnica.skole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Žunec</dc:creator>
  <cp:keywords/>
  <dc:description/>
  <cp:lastModifiedBy>Windows User</cp:lastModifiedBy>
  <cp:revision>3</cp:revision>
  <cp:lastPrinted>2020-01-29T12:23:00Z</cp:lastPrinted>
  <dcterms:created xsi:type="dcterms:W3CDTF">2020-01-29T12:14:00Z</dcterms:created>
  <dcterms:modified xsi:type="dcterms:W3CDTF">2020-01-29T12:24:00Z</dcterms:modified>
</cp:coreProperties>
</file>